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4"/>
        <w:rPr>
          <w:rFonts w:ascii="Verdana" w:hAnsi="Verdana"/>
          <w:sz w:val="22"/>
        </w:rPr>
      </w:pPr>
    </w:p>
    <w:p>
      <w:pPr>
        <w:pStyle w:val="4"/>
        <w:jc w:val="center"/>
        <w:rPr>
          <w:b w:val="0"/>
          <w:bCs w:val="0"/>
          <w:sz w:val="52"/>
        </w:rPr>
      </w:pPr>
      <w:r>
        <w:rPr>
          <w:b w:val="0"/>
          <w:bCs w:val="0"/>
          <w:sz w:val="52"/>
        </w:rPr>
        <w:t>Curriculum Vitae</w:t>
      </w:r>
    </w:p>
    <w:p/>
    <w:p/>
    <w:p>
      <w:pPr>
        <w:pStyle w:val="4"/>
        <w:pBdr>
          <w:bottom w:val="single" w:color="auto" w:sz="4" w:space="1"/>
        </w:pBdr>
        <w:rPr>
          <w:rFonts w:ascii="Verdana" w:hAnsi="Verdana"/>
          <w:sz w:val="22"/>
        </w:rPr>
      </w:pPr>
    </w:p>
    <w:p/>
    <w:p/>
    <w:p/>
    <w:p/>
    <w:p>
      <w:pPr>
        <w:rPr>
          <w:b/>
          <w:sz w:val="64"/>
        </w:rPr>
      </w:pPr>
      <w:r>
        <w:rPr>
          <w:b/>
          <w:sz w:val="64"/>
        </w:rPr>
        <w:t xml:space="preserve">               Vinita Gupta</w:t>
      </w:r>
    </w:p>
    <w:p>
      <w:pPr>
        <w:ind w:right="1785"/>
        <w:rPr>
          <w:b/>
          <w:sz w:val="36"/>
        </w:rPr>
      </w:pPr>
    </w:p>
    <w:p>
      <w:pPr>
        <w:ind w:right="-705"/>
      </w:pPr>
      <w:r>
        <w:rPr>
          <w:b/>
          <w:sz w:val="36"/>
        </w:rPr>
        <w:t>MBBS, MS, MRCOphth, FRCS, MNAMS, FRCOphth</w:t>
      </w:r>
    </w:p>
    <w:p>
      <w:pPr>
        <w:ind w:right="1785"/>
        <w:jc w:val="right"/>
      </w:pPr>
    </w:p>
    <w:p/>
    <w:p/>
    <w:p>
      <w:pPr>
        <w:pStyle w:val="4"/>
        <w:pBdr>
          <w:bottom w:val="single" w:color="auto" w:sz="4" w:space="1"/>
        </w:pBdr>
        <w:rPr>
          <w:rFonts w:ascii="Verdana" w:hAnsi="Verdana"/>
          <w:sz w:val="22"/>
        </w:rPr>
      </w:pPr>
    </w:p>
    <w:p>
      <w:pPr>
        <w:pStyle w:val="4"/>
        <w:pBdr>
          <w:bottom w:val="single" w:color="auto" w:sz="4" w:space="1"/>
        </w:pBdr>
        <w:rPr>
          <w:rFonts w:ascii="Verdana" w:hAnsi="Verdana"/>
          <w:sz w:val="22"/>
        </w:rPr>
      </w:pPr>
    </w:p>
    <w:p/>
    <w:p>
      <w:pPr>
        <w:pStyle w:val="4"/>
        <w:rPr>
          <w:rFonts w:ascii="Verdana" w:hAnsi="Verdana"/>
          <w:sz w:val="22"/>
        </w:rPr>
      </w:pPr>
    </w:p>
    <w:p>
      <w:pPr>
        <w:pStyle w:val="4"/>
        <w:rPr>
          <w:rFonts w:ascii="Verdana" w:hAnsi="Verdana"/>
          <w:sz w:val="22"/>
        </w:rPr>
      </w:pPr>
    </w:p>
    <w:p>
      <w:pPr>
        <w:jc w:val="center"/>
        <w:rPr>
          <w:sz w:val="52"/>
          <w:szCs w:val="52"/>
        </w:rPr>
      </w:pPr>
    </w:p>
    <w:p>
      <w:pPr>
        <w:jc w:val="center"/>
        <w:rPr>
          <w:sz w:val="52"/>
          <w:szCs w:val="52"/>
        </w:rPr>
      </w:pPr>
    </w:p>
    <w:p>
      <w:pPr>
        <w:jc w:val="center"/>
        <w:rPr>
          <w:sz w:val="52"/>
          <w:szCs w:val="52"/>
        </w:rPr>
      </w:pPr>
    </w:p>
    <w:p/>
    <w:p>
      <w:pPr>
        <w:pStyle w:val="4"/>
        <w:rPr>
          <w:sz w:val="22"/>
          <w:szCs w:val="22"/>
        </w:rPr>
      </w:pPr>
    </w:p>
    <w:p/>
    <w:p/>
    <w:p/>
    <w:p>
      <w:pPr>
        <w:pBdr>
          <w:bottom w:val="single" w:color="auto" w:sz="4" w:space="1"/>
        </w:pBdr>
        <w:spacing w:after="120" w:line="360" w:lineRule="auto"/>
        <w:jc w:val="both"/>
      </w:pPr>
    </w:p>
    <w:p>
      <w:pPr>
        <w:pBdr>
          <w:bottom w:val="single" w:color="auto" w:sz="4" w:space="1"/>
        </w:pBdr>
        <w:spacing w:after="120" w:line="360" w:lineRule="auto"/>
        <w:jc w:val="both"/>
      </w:pPr>
    </w:p>
    <w:p>
      <w:pPr>
        <w:pBdr>
          <w:bottom w:val="single" w:color="auto" w:sz="4" w:space="1"/>
        </w:pBdr>
        <w:spacing w:after="120" w:line="360" w:lineRule="auto"/>
        <w:jc w:val="both"/>
        <w:rPr>
          <w:sz w:val="22"/>
          <w:szCs w:val="22"/>
        </w:rPr>
      </w:pPr>
    </w:p>
    <w:p>
      <w:pPr>
        <w:pBdr>
          <w:bottom w:val="single" w:color="auto" w:sz="4" w:space="1"/>
        </w:pBdr>
        <w:spacing w:after="120" w:line="360" w:lineRule="auto"/>
        <w:jc w:val="both"/>
        <w:rPr>
          <w:sz w:val="22"/>
          <w:szCs w:val="22"/>
        </w:rPr>
      </w:pPr>
    </w:p>
    <w:p>
      <w:pPr>
        <w:pBdr>
          <w:bottom w:val="single" w:color="auto" w:sz="4" w:space="1"/>
        </w:pBdr>
        <w:spacing w:after="120" w:line="360" w:lineRule="auto"/>
        <w:jc w:val="both"/>
        <w:rPr>
          <w:sz w:val="22"/>
          <w:szCs w:val="22"/>
        </w:rPr>
      </w:pPr>
    </w:p>
    <w:p>
      <w:pPr>
        <w:pBdr>
          <w:bottom w:val="single" w:color="auto" w:sz="4" w:space="1"/>
        </w:pBdr>
        <w:spacing w:after="120" w:line="360" w:lineRule="auto"/>
        <w:jc w:val="both"/>
        <w:rPr>
          <w:sz w:val="22"/>
          <w:szCs w:val="22"/>
        </w:rPr>
      </w:pPr>
    </w:p>
    <w:p>
      <w:pPr>
        <w:rPr>
          <w:b/>
          <w:sz w:val="22"/>
          <w:szCs w:val="22"/>
        </w:rPr>
      </w:pPr>
    </w:p>
    <w:p>
      <w:pPr>
        <w:pBdr>
          <w:bottom w:val="single" w:color="auto" w:sz="4" w:space="1"/>
        </w:pBdr>
        <w:rPr>
          <w:b/>
          <w:sz w:val="22"/>
          <w:szCs w:val="22"/>
        </w:rPr>
      </w:pPr>
      <w:r>
        <w:rPr>
          <w:b/>
          <w:sz w:val="22"/>
          <w:szCs w:val="22"/>
        </w:rPr>
        <w:t>PERSONAL DETAILS</w:t>
      </w:r>
    </w:p>
    <w:p>
      <w:pPr>
        <w:jc w:val="both"/>
        <w:rPr>
          <w:b/>
          <w:sz w:val="22"/>
          <w:szCs w:val="22"/>
          <w:u w:val="single"/>
        </w:rPr>
      </w:pPr>
    </w:p>
    <w:p>
      <w:pPr>
        <w:jc w:val="both"/>
        <w:rPr>
          <w:b/>
          <w:sz w:val="22"/>
          <w:szCs w:val="22"/>
        </w:rPr>
      </w:pPr>
    </w:p>
    <w:p>
      <w:pPr>
        <w:jc w:val="both"/>
        <w:rPr>
          <w:sz w:val="22"/>
          <w:szCs w:val="22"/>
        </w:rPr>
      </w:pPr>
      <w:r>
        <w:rPr>
          <w:b/>
          <w:sz w:val="22"/>
          <w:szCs w:val="22"/>
        </w:rPr>
        <w:t>Date of Birth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30</w:t>
      </w:r>
      <w:r>
        <w:rPr>
          <w:sz w:val="22"/>
          <w:szCs w:val="22"/>
          <w:vertAlign w:val="superscript"/>
        </w:rPr>
        <w:t>th</w:t>
      </w:r>
      <w:r>
        <w:rPr>
          <w:sz w:val="22"/>
          <w:szCs w:val="22"/>
        </w:rPr>
        <w:t xml:space="preserve"> Jan, 1973</w:t>
      </w:r>
    </w:p>
    <w:p>
      <w:pPr>
        <w:jc w:val="both"/>
        <w:rPr>
          <w:sz w:val="22"/>
          <w:szCs w:val="22"/>
        </w:rPr>
      </w:pPr>
    </w:p>
    <w:p>
      <w:pPr>
        <w:jc w:val="both"/>
        <w:rPr>
          <w:sz w:val="22"/>
          <w:szCs w:val="22"/>
        </w:rPr>
      </w:pPr>
      <w:r>
        <w:rPr>
          <w:b/>
          <w:sz w:val="22"/>
          <w:szCs w:val="22"/>
        </w:rPr>
        <w:t>Address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w:t>
      </w:r>
      <w:r>
        <w:rPr>
          <w:b/>
          <w:sz w:val="22"/>
          <w:szCs w:val="22"/>
        </w:rPr>
        <w:tab/>
      </w:r>
      <w:r>
        <w:rPr>
          <w:b/>
          <w:sz w:val="22"/>
          <w:szCs w:val="22"/>
        </w:rPr>
        <w:tab/>
      </w:r>
      <w:r>
        <w:rPr>
          <w:sz w:val="22"/>
          <w:szCs w:val="22"/>
        </w:rPr>
        <w:t xml:space="preserve">            908, Sector-17, Faridabad,</w:t>
      </w:r>
    </w:p>
    <w:p>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Haryana</w:t>
      </w:r>
      <w:r>
        <w:rPr>
          <w:sz w:val="22"/>
          <w:szCs w:val="22"/>
        </w:rPr>
        <w:tab/>
      </w:r>
      <w:r>
        <w:rPr>
          <w:sz w:val="22"/>
          <w:szCs w:val="22"/>
        </w:rPr>
        <w:tab/>
      </w:r>
      <w:r>
        <w:rPr>
          <w:sz w:val="22"/>
          <w:szCs w:val="22"/>
        </w:rPr>
        <w:tab/>
      </w:r>
      <w:r>
        <w:rPr>
          <w:sz w:val="22"/>
          <w:szCs w:val="22"/>
        </w:rPr>
        <w:tab/>
      </w:r>
    </w:p>
    <w:p>
      <w:pPr>
        <w:rPr>
          <w:sz w:val="22"/>
          <w:szCs w:val="22"/>
        </w:rPr>
      </w:pPr>
    </w:p>
    <w:p>
      <w:pPr>
        <w:rPr>
          <w:sz w:val="22"/>
          <w:szCs w:val="22"/>
        </w:rPr>
      </w:pPr>
      <w:r>
        <w:rPr>
          <w:b/>
          <w:sz w:val="22"/>
          <w:szCs w:val="22"/>
        </w:rPr>
        <w:t>Phone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+919997342235, +919811332235</w:t>
      </w:r>
    </w:p>
    <w:p>
      <w:pPr>
        <w:rPr>
          <w:sz w:val="22"/>
          <w:szCs w:val="22"/>
        </w:rPr>
      </w:pPr>
    </w:p>
    <w:p>
      <w:pPr>
        <w:rPr>
          <w:sz w:val="22"/>
          <w:szCs w:val="22"/>
        </w:rPr>
      </w:pPr>
      <w:r>
        <w:rPr>
          <w:b/>
          <w:sz w:val="22"/>
          <w:szCs w:val="22"/>
        </w:rPr>
        <w:t>E-mail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w:t>
      </w:r>
      <w:r>
        <w:rPr>
          <w:rFonts w:ascii="Times New Roman" w:hAnsi="Times New Roman" w:cs="Times New Roman"/>
          <w:sz w:val="22"/>
          <w:szCs w:val="22"/>
        </w:rPr>
        <w:t>drvinitagupta@hotmail.com</w:t>
      </w:r>
    </w:p>
    <w:p>
      <w:pPr>
        <w:rPr>
          <w:sz w:val="22"/>
          <w:szCs w:val="22"/>
        </w:rPr>
      </w:pPr>
    </w:p>
    <w:p>
      <w:pPr>
        <w:rPr>
          <w:sz w:val="22"/>
          <w:szCs w:val="22"/>
        </w:rPr>
      </w:pPr>
      <w:r>
        <w:rPr>
          <w:b/>
          <w:sz w:val="22"/>
          <w:szCs w:val="22"/>
        </w:rPr>
        <w:t>Medical Council Registration</w:t>
      </w:r>
      <w:r>
        <w:rPr>
          <w:b/>
          <w:sz w:val="22"/>
          <w:szCs w:val="22"/>
        </w:rPr>
        <w:tab/>
      </w:r>
      <w:r>
        <w:rPr>
          <w:b/>
          <w:sz w:val="22"/>
          <w:szCs w:val="22"/>
        </w:rPr>
        <w:tab/>
      </w:r>
      <w:r>
        <w:rPr>
          <w:b/>
          <w:sz w:val="22"/>
          <w:szCs w:val="22"/>
        </w:rPr>
        <w:t xml:space="preserve">     </w:t>
      </w:r>
      <w:r>
        <w:rPr>
          <w:b/>
          <w:sz w:val="22"/>
          <w:szCs w:val="22"/>
        </w:rPr>
        <w:tab/>
      </w:r>
      <w:r>
        <w:rPr>
          <w:b/>
          <w:sz w:val="22"/>
          <w:szCs w:val="22"/>
        </w:rPr>
        <w:t xml:space="preserve">     </w:t>
      </w:r>
      <w:r>
        <w:rPr>
          <w:b/>
          <w:sz w:val="22"/>
          <w:szCs w:val="22"/>
        </w:rPr>
        <w:tab/>
      </w:r>
      <w:r>
        <w:rPr>
          <w:b/>
          <w:sz w:val="22"/>
          <w:szCs w:val="22"/>
        </w:rPr>
        <w:t xml:space="preserve">   14404(Medical Council of India) </w:t>
      </w:r>
    </w:p>
    <w:p>
      <w:pPr>
        <w:rPr>
          <w:sz w:val="22"/>
          <w:szCs w:val="22"/>
        </w:rPr>
      </w:pPr>
    </w:p>
    <w:p>
      <w:pPr>
        <w:rPr>
          <w:sz w:val="22"/>
          <w:szCs w:val="22"/>
        </w:rPr>
      </w:pPr>
    </w:p>
    <w:p>
      <w:pPr>
        <w:rPr>
          <w:sz w:val="22"/>
          <w:szCs w:val="22"/>
        </w:rPr>
      </w:pPr>
    </w:p>
    <w:p>
      <w:pPr>
        <w:rPr>
          <w:sz w:val="22"/>
          <w:szCs w:val="22"/>
        </w:rPr>
      </w:pPr>
    </w:p>
    <w:p>
      <w:pPr>
        <w:rPr>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r>
        <w:rPr>
          <w:b/>
          <w:sz w:val="22"/>
          <w:szCs w:val="22"/>
        </w:rPr>
        <w:t>QUALIFICATIONS</w:t>
      </w:r>
    </w:p>
    <w:p>
      <w:pPr>
        <w:jc w:val="both"/>
        <w:rPr>
          <w:sz w:val="22"/>
          <w:szCs w:val="22"/>
        </w:rPr>
      </w:pPr>
    </w:p>
    <w:p>
      <w:pPr>
        <w:ind w:left="2880" w:hanging="2880"/>
        <w:jc w:val="both"/>
        <w:rPr>
          <w:b/>
          <w:sz w:val="22"/>
          <w:szCs w:val="22"/>
        </w:rPr>
      </w:pPr>
      <w:r>
        <w:rPr>
          <w:b/>
          <w:sz w:val="22"/>
          <w:szCs w:val="22"/>
        </w:rPr>
        <w:t>FRCOphth</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w:t>
      </w:r>
      <w:r>
        <w:rPr>
          <w:b/>
          <w:sz w:val="22"/>
          <w:szCs w:val="22"/>
        </w:rPr>
        <w:tab/>
      </w:r>
      <w:r>
        <w:rPr>
          <w:b/>
          <w:sz w:val="22"/>
          <w:szCs w:val="22"/>
        </w:rPr>
        <w:t xml:space="preserve">    </w:t>
      </w:r>
      <w:r>
        <w:rPr>
          <w:sz w:val="22"/>
          <w:szCs w:val="22"/>
        </w:rPr>
        <w:t>Dec 2019</w:t>
      </w:r>
      <w:r>
        <w:rPr>
          <w:b/>
          <w:sz w:val="22"/>
          <w:szCs w:val="22"/>
        </w:rPr>
        <w:t xml:space="preserve">           </w:t>
      </w:r>
    </w:p>
    <w:p>
      <w:pPr>
        <w:ind w:left="2880" w:hanging="2880"/>
        <w:jc w:val="both"/>
        <w:rPr>
          <w:b/>
          <w:sz w:val="22"/>
          <w:szCs w:val="22"/>
        </w:rPr>
      </w:pPr>
      <w:r>
        <w:rPr>
          <w:sz w:val="22"/>
          <w:szCs w:val="22"/>
        </w:rPr>
        <w:t>Fellowship of Royal College of Ophthalmologists, London</w:t>
      </w:r>
      <w:r>
        <w:rPr>
          <w:b/>
          <w:sz w:val="22"/>
          <w:szCs w:val="22"/>
        </w:rPr>
        <w:t xml:space="preserve">, </w:t>
      </w:r>
      <w:r>
        <w:rPr>
          <w:sz w:val="22"/>
          <w:szCs w:val="22"/>
        </w:rPr>
        <w:t>UK</w:t>
      </w:r>
    </w:p>
    <w:p>
      <w:pPr>
        <w:ind w:left="2880" w:hanging="2880"/>
        <w:jc w:val="both"/>
        <w:rPr>
          <w:b/>
          <w:sz w:val="22"/>
          <w:szCs w:val="22"/>
        </w:rPr>
      </w:pPr>
    </w:p>
    <w:p>
      <w:pPr>
        <w:ind w:left="2880" w:hanging="2880"/>
        <w:jc w:val="both"/>
        <w:rPr>
          <w:b/>
          <w:sz w:val="22"/>
          <w:szCs w:val="22"/>
        </w:rPr>
      </w:pPr>
    </w:p>
    <w:p>
      <w:pPr>
        <w:ind w:left="2880" w:hanging="2880"/>
        <w:jc w:val="both"/>
        <w:rPr>
          <w:b/>
          <w:sz w:val="22"/>
          <w:szCs w:val="22"/>
        </w:rPr>
      </w:pPr>
      <w:r>
        <w:rPr>
          <w:b/>
          <w:sz w:val="22"/>
          <w:szCs w:val="22"/>
        </w:rPr>
        <w:t>MNAMS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w:t>
      </w:r>
      <w:r>
        <w:rPr>
          <w:b/>
          <w:sz w:val="22"/>
          <w:szCs w:val="22"/>
        </w:rPr>
        <w:tab/>
      </w:r>
      <w:r>
        <w:rPr>
          <w:b/>
          <w:sz w:val="22"/>
          <w:szCs w:val="22"/>
        </w:rPr>
        <w:t xml:space="preserve">    </w:t>
      </w:r>
      <w:r>
        <w:rPr>
          <w:sz w:val="22"/>
          <w:szCs w:val="22"/>
        </w:rPr>
        <w:t>Nov 2017</w:t>
      </w:r>
      <w:r>
        <w:rPr>
          <w:b/>
          <w:sz w:val="22"/>
          <w:szCs w:val="22"/>
        </w:rPr>
        <w:t xml:space="preserve">           </w:t>
      </w:r>
    </w:p>
    <w:p>
      <w:pPr>
        <w:ind w:left="2880" w:hanging="2880"/>
        <w:jc w:val="both"/>
        <w:rPr>
          <w:b/>
          <w:sz w:val="22"/>
          <w:szCs w:val="22"/>
        </w:rPr>
      </w:pPr>
      <w:r>
        <w:rPr>
          <w:sz w:val="22"/>
          <w:szCs w:val="22"/>
        </w:rPr>
        <w:t>Membership of National Academy of Medical Sciences, New Delhi, India</w:t>
      </w:r>
      <w:r>
        <w:rPr>
          <w:b/>
          <w:sz w:val="22"/>
          <w:szCs w:val="22"/>
        </w:rPr>
        <w:t xml:space="preserve"> </w:t>
      </w:r>
    </w:p>
    <w:p>
      <w:pPr>
        <w:ind w:left="2880" w:hanging="2880"/>
        <w:jc w:val="both"/>
        <w:rPr>
          <w:b/>
          <w:sz w:val="22"/>
          <w:szCs w:val="22"/>
        </w:rPr>
      </w:pPr>
    </w:p>
    <w:p>
      <w:pPr>
        <w:ind w:left="2880" w:hanging="2880"/>
        <w:jc w:val="both"/>
        <w:rPr>
          <w:b/>
          <w:sz w:val="22"/>
          <w:szCs w:val="22"/>
        </w:rPr>
      </w:pPr>
    </w:p>
    <w:p>
      <w:pPr>
        <w:ind w:left="2880" w:hanging="2880"/>
        <w:jc w:val="both"/>
        <w:rPr>
          <w:b/>
          <w:sz w:val="22"/>
          <w:szCs w:val="22"/>
        </w:rPr>
      </w:pPr>
      <w:r>
        <w:rPr>
          <w:b/>
          <w:sz w:val="22"/>
          <w:szCs w:val="22"/>
        </w:rPr>
        <w:t xml:space="preserve">FRCS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w:t>
      </w:r>
      <w:r>
        <w:rPr>
          <w:b/>
          <w:sz w:val="22"/>
          <w:szCs w:val="22"/>
        </w:rPr>
        <w:tab/>
      </w:r>
      <w:r>
        <w:rPr>
          <w:b/>
          <w:sz w:val="22"/>
          <w:szCs w:val="22"/>
        </w:rPr>
        <w:t xml:space="preserve">    </w:t>
      </w:r>
      <w:r>
        <w:rPr>
          <w:sz w:val="22"/>
          <w:szCs w:val="22"/>
        </w:rPr>
        <w:t>Feb 2015</w:t>
      </w:r>
      <w:r>
        <w:rPr>
          <w:b/>
          <w:sz w:val="22"/>
          <w:szCs w:val="22"/>
        </w:rPr>
        <w:t xml:space="preserve">           </w:t>
      </w:r>
    </w:p>
    <w:p>
      <w:pPr>
        <w:ind w:left="2880" w:hanging="2880"/>
        <w:jc w:val="both"/>
        <w:rPr>
          <w:b/>
          <w:sz w:val="22"/>
          <w:szCs w:val="22"/>
        </w:rPr>
      </w:pPr>
      <w:r>
        <w:rPr>
          <w:sz w:val="22"/>
          <w:szCs w:val="22"/>
        </w:rPr>
        <w:t>Fellowship of the Royal College of Physicians and Surgeons, Glasgow</w:t>
      </w:r>
      <w:r>
        <w:rPr>
          <w:b/>
          <w:sz w:val="22"/>
          <w:szCs w:val="22"/>
        </w:rPr>
        <w:t xml:space="preserve">, </w:t>
      </w:r>
      <w:r>
        <w:rPr>
          <w:sz w:val="22"/>
          <w:szCs w:val="22"/>
        </w:rPr>
        <w:t>UK</w:t>
      </w:r>
    </w:p>
    <w:p>
      <w:pPr>
        <w:ind w:left="2880" w:hanging="2880"/>
        <w:jc w:val="both"/>
        <w:rPr>
          <w:b/>
          <w:sz w:val="22"/>
          <w:szCs w:val="22"/>
        </w:rPr>
      </w:pPr>
    </w:p>
    <w:p>
      <w:pPr>
        <w:ind w:left="2880" w:hanging="2880"/>
        <w:jc w:val="both"/>
        <w:rPr>
          <w:b/>
          <w:sz w:val="22"/>
          <w:szCs w:val="22"/>
        </w:rPr>
      </w:pPr>
      <w:r>
        <w:rPr>
          <w:b/>
          <w:sz w:val="22"/>
          <w:szCs w:val="22"/>
        </w:rPr>
        <w:t>MRCOphth part 2</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w:t>
      </w:r>
      <w:r>
        <w:rPr>
          <w:b/>
          <w:sz w:val="22"/>
          <w:szCs w:val="22"/>
        </w:rPr>
        <w:tab/>
      </w:r>
      <w:r>
        <w:rPr>
          <w:b/>
          <w:sz w:val="22"/>
          <w:szCs w:val="22"/>
        </w:rPr>
        <w:t xml:space="preserve">    </w:t>
      </w:r>
      <w:r>
        <w:rPr>
          <w:sz w:val="22"/>
          <w:szCs w:val="22"/>
        </w:rPr>
        <w:t>Nov 2007</w:t>
      </w:r>
      <w:r>
        <w:rPr>
          <w:b/>
          <w:sz w:val="22"/>
          <w:szCs w:val="22"/>
        </w:rPr>
        <w:t xml:space="preserve">           </w:t>
      </w:r>
    </w:p>
    <w:p>
      <w:pPr>
        <w:ind w:left="2880" w:hanging="2880"/>
        <w:jc w:val="both"/>
        <w:rPr>
          <w:b/>
          <w:sz w:val="22"/>
          <w:szCs w:val="22"/>
        </w:rPr>
      </w:pPr>
      <w:r>
        <w:rPr>
          <w:sz w:val="22"/>
          <w:szCs w:val="22"/>
        </w:rPr>
        <w:t>Membership of Royal College of Ophthalmologists, London</w:t>
      </w:r>
      <w:r>
        <w:rPr>
          <w:b/>
          <w:sz w:val="22"/>
          <w:szCs w:val="22"/>
        </w:rPr>
        <w:t xml:space="preserve">, </w:t>
      </w:r>
      <w:r>
        <w:rPr>
          <w:sz w:val="22"/>
          <w:szCs w:val="22"/>
        </w:rPr>
        <w:t>UK</w:t>
      </w:r>
    </w:p>
    <w:p>
      <w:pPr>
        <w:ind w:left="2880" w:hanging="2880"/>
        <w:jc w:val="both"/>
        <w:rPr>
          <w:b/>
          <w:sz w:val="22"/>
          <w:szCs w:val="22"/>
        </w:rPr>
      </w:pPr>
    </w:p>
    <w:p>
      <w:pPr>
        <w:rPr>
          <w:sz w:val="22"/>
          <w:szCs w:val="22"/>
        </w:rPr>
      </w:pPr>
    </w:p>
    <w:p>
      <w:pPr>
        <w:rPr>
          <w:b/>
          <w:sz w:val="22"/>
          <w:szCs w:val="22"/>
        </w:rPr>
      </w:pPr>
      <w:r>
        <w:rPr>
          <w:b/>
          <w:sz w:val="22"/>
          <w:szCs w:val="22"/>
        </w:rPr>
        <w:t>International Council of Ophthalmology, Cambridge</w:t>
      </w:r>
    </w:p>
    <w:p>
      <w:pPr>
        <w:rPr>
          <w:sz w:val="22"/>
          <w:szCs w:val="22"/>
        </w:rPr>
      </w:pPr>
      <w:r>
        <w:rPr>
          <w:sz w:val="22"/>
          <w:szCs w:val="22"/>
        </w:rPr>
        <w:t>Basic Sciences Assessme</w:t>
      </w:r>
      <w:r>
        <w:rPr>
          <w:b/>
          <w:sz w:val="22"/>
          <w:szCs w:val="22"/>
        </w:rPr>
        <w:t>nt</w:t>
      </w:r>
      <w:r>
        <w:rPr>
          <w:b/>
          <w:sz w:val="22"/>
          <w:szCs w:val="22"/>
        </w:rPr>
        <w:tab/>
      </w: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 xml:space="preserve">      </w:t>
      </w:r>
      <w:r>
        <w:rPr>
          <w:b/>
          <w:sz w:val="22"/>
          <w:szCs w:val="22"/>
        </w:rPr>
        <w:tab/>
      </w:r>
      <w:r>
        <w:rPr>
          <w:b/>
          <w:sz w:val="22"/>
          <w:szCs w:val="22"/>
        </w:rPr>
        <w:t xml:space="preserve"> </w:t>
      </w:r>
      <w:r>
        <w:rPr>
          <w:b/>
          <w:sz w:val="22"/>
          <w:szCs w:val="22"/>
        </w:rPr>
        <w:tab/>
      </w:r>
      <w:r>
        <w:rPr>
          <w:b/>
          <w:sz w:val="22"/>
          <w:szCs w:val="22"/>
        </w:rPr>
        <w:t xml:space="preserve">     </w:t>
      </w:r>
      <w:r>
        <w:rPr>
          <w:sz w:val="22"/>
          <w:szCs w:val="22"/>
        </w:rPr>
        <w:t>Apr 2001</w:t>
      </w:r>
    </w:p>
    <w:p>
      <w:pPr>
        <w:rPr>
          <w:sz w:val="22"/>
          <w:szCs w:val="22"/>
        </w:rPr>
      </w:pPr>
    </w:p>
    <w:p>
      <w:pPr>
        <w:rPr>
          <w:sz w:val="22"/>
          <w:szCs w:val="22"/>
          <w:lang w:val="en-GB"/>
        </w:rPr>
      </w:pPr>
    </w:p>
    <w:p>
      <w:pPr>
        <w:rPr>
          <w:sz w:val="22"/>
          <w:szCs w:val="22"/>
        </w:rPr>
      </w:pPr>
      <w:r>
        <w:rPr>
          <w:b/>
          <w:sz w:val="22"/>
          <w:szCs w:val="22"/>
        </w:rPr>
        <w:t>MS (Ophthalmology)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w:t>
      </w:r>
      <w:r>
        <w:rPr>
          <w:b/>
          <w:sz w:val="22"/>
          <w:szCs w:val="22"/>
        </w:rPr>
        <w:tab/>
      </w:r>
      <w:r>
        <w:rPr>
          <w:b/>
          <w:sz w:val="22"/>
          <w:szCs w:val="22"/>
        </w:rPr>
        <w:t xml:space="preserve">    </w:t>
      </w:r>
      <w:r>
        <w:rPr>
          <w:sz w:val="22"/>
          <w:szCs w:val="22"/>
        </w:rPr>
        <w:t>May 2000</w:t>
      </w:r>
    </w:p>
    <w:p>
      <w:pPr>
        <w:rPr>
          <w:sz w:val="22"/>
          <w:szCs w:val="22"/>
        </w:rPr>
      </w:pPr>
      <w:r>
        <w:rPr>
          <w:sz w:val="22"/>
          <w:szCs w:val="22"/>
        </w:rPr>
        <w:t>Guru Nanak Eye Centre, University of Delhi, New Delhi, India</w:t>
      </w:r>
    </w:p>
    <w:p>
      <w:pPr>
        <w:rPr>
          <w:sz w:val="22"/>
          <w:szCs w:val="22"/>
        </w:rPr>
      </w:pPr>
    </w:p>
    <w:p>
      <w:pPr>
        <w:rPr>
          <w:sz w:val="22"/>
          <w:szCs w:val="22"/>
        </w:rPr>
      </w:pPr>
    </w:p>
    <w:p>
      <w:pPr>
        <w:rPr>
          <w:sz w:val="22"/>
          <w:szCs w:val="22"/>
        </w:rPr>
      </w:pPr>
    </w:p>
    <w:p>
      <w:pPr>
        <w:rPr>
          <w:sz w:val="22"/>
          <w:szCs w:val="22"/>
        </w:rPr>
      </w:pPr>
      <w:r>
        <w:rPr>
          <w:b/>
          <w:sz w:val="22"/>
          <w:szCs w:val="22"/>
        </w:rPr>
        <w:t xml:space="preserve">MBBS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w:t>
      </w:r>
      <w:r>
        <w:rPr>
          <w:b/>
          <w:sz w:val="22"/>
          <w:szCs w:val="22"/>
        </w:rPr>
        <w:tab/>
      </w:r>
      <w:r>
        <w:rPr>
          <w:b/>
          <w:sz w:val="22"/>
          <w:szCs w:val="22"/>
        </w:rPr>
        <w:t xml:space="preserve">     </w:t>
      </w:r>
      <w:r>
        <w:rPr>
          <w:sz w:val="22"/>
          <w:szCs w:val="22"/>
        </w:rPr>
        <w:t>Dec 1994</w:t>
      </w:r>
    </w:p>
    <w:p>
      <w:pPr>
        <w:rPr>
          <w:sz w:val="22"/>
          <w:szCs w:val="22"/>
        </w:rPr>
      </w:pPr>
      <w:r>
        <w:rPr>
          <w:sz w:val="22"/>
          <w:szCs w:val="22"/>
        </w:rPr>
        <w:t>Lady Hardinge Medical College, University of Delhi, New Delhi, India</w:t>
      </w:r>
    </w:p>
    <w:p>
      <w:pPr>
        <w:jc w:val="both"/>
        <w:rPr>
          <w:b/>
          <w:sz w:val="22"/>
          <w:szCs w:val="22"/>
        </w:rPr>
      </w:pPr>
    </w:p>
    <w:p>
      <w:pPr>
        <w:jc w:val="both"/>
        <w:rPr>
          <w:b/>
          <w:sz w:val="22"/>
          <w:szCs w:val="22"/>
        </w:rPr>
      </w:pPr>
    </w:p>
    <w:p>
      <w:pPr>
        <w:jc w:val="both"/>
        <w:rPr>
          <w:b/>
          <w:sz w:val="22"/>
          <w:szCs w:val="22"/>
        </w:rPr>
      </w:pPr>
    </w:p>
    <w:p>
      <w:pP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u w:val="single"/>
        </w:rPr>
      </w:pPr>
      <w:r>
        <w:rPr>
          <w:b/>
          <w:sz w:val="22"/>
          <w:szCs w:val="22"/>
        </w:rPr>
        <w:t>CURRENT APPOINTMENT</w:t>
      </w:r>
      <w:r>
        <w:rPr>
          <w:b/>
          <w:sz w:val="22"/>
          <w:szCs w:val="22"/>
          <w:u w:val="single"/>
        </w:rPr>
        <w:t xml:space="preserve"> </w:t>
      </w:r>
    </w:p>
    <w:p>
      <w:pPr>
        <w:jc w:val="both"/>
        <w:rPr>
          <w:b/>
          <w:sz w:val="22"/>
          <w:szCs w:val="22"/>
        </w:rPr>
      </w:pPr>
    </w:p>
    <w:p>
      <w:pPr>
        <w:jc w:val="both"/>
        <w:rPr>
          <w:b/>
          <w:sz w:val="22"/>
          <w:szCs w:val="22"/>
        </w:rPr>
      </w:pPr>
      <w:r>
        <w:rPr>
          <w:b/>
          <w:sz w:val="22"/>
          <w:szCs w:val="22"/>
        </w:rPr>
        <w:t>Consultant (Additional Professor) in Ophthalmology (April 2013 to present)</w:t>
      </w:r>
    </w:p>
    <w:p>
      <w:pPr>
        <w:jc w:val="both"/>
        <w:rPr>
          <w:sz w:val="22"/>
          <w:szCs w:val="22"/>
        </w:rPr>
      </w:pPr>
      <w:r>
        <w:rPr>
          <w:sz w:val="22"/>
          <w:szCs w:val="22"/>
        </w:rPr>
        <w:t>All India Institute of Medical Sciences, Rishikesh, India</w:t>
      </w:r>
    </w:p>
    <w:p>
      <w:pPr>
        <w:jc w:val="both"/>
        <w:rPr>
          <w:sz w:val="22"/>
          <w:szCs w:val="22"/>
        </w:rPr>
      </w:pPr>
    </w:p>
    <w:p>
      <w:pPr>
        <w:pBdr>
          <w:bottom w:val="single" w:color="auto" w:sz="4" w:space="1"/>
        </w:pBdr>
        <w:jc w:val="both"/>
        <w:rPr>
          <w:sz w:val="22"/>
          <w:szCs w:val="22"/>
        </w:rPr>
      </w:pPr>
      <w:r>
        <w:rPr>
          <w:sz w:val="22"/>
          <w:szCs w:val="22"/>
        </w:rPr>
        <w:t>Sub-specialities: Pediatric Ophthalmology, Glaucoma</w:t>
      </w:r>
    </w:p>
    <w:p>
      <w:pPr>
        <w:pBdr>
          <w:bottom w:val="single" w:color="auto" w:sz="4" w:space="1"/>
        </w:pBdr>
        <w:jc w:val="both"/>
        <w:rPr>
          <w:sz w:val="22"/>
          <w:szCs w:val="22"/>
        </w:rPr>
      </w:pPr>
      <w:r>
        <w:rPr>
          <w:sz w:val="22"/>
          <w:szCs w:val="22"/>
        </w:rPr>
        <w:t xml:space="preserve">Remit: </w:t>
      </w:r>
      <w:r>
        <w:rPr>
          <w:sz w:val="22"/>
          <w:szCs w:val="22"/>
        </w:rPr>
        <w:tab/>
      </w:r>
      <w:r>
        <w:rPr>
          <w:sz w:val="22"/>
          <w:szCs w:val="22"/>
        </w:rPr>
        <w:tab/>
      </w:r>
      <w:r>
        <w:rPr>
          <w:sz w:val="22"/>
          <w:szCs w:val="22"/>
        </w:rPr>
        <w:t>Primary Care Ophthalmology; General Ophthalmology</w:t>
      </w:r>
    </w:p>
    <w:p>
      <w:pPr>
        <w:pBdr>
          <w:bottom w:val="single" w:color="auto" w:sz="4" w:space="1"/>
        </w:pBdr>
        <w:jc w:val="both"/>
        <w:rPr>
          <w:sz w:val="22"/>
          <w:szCs w:val="22"/>
        </w:rPr>
      </w:pPr>
      <w:r>
        <w:rPr>
          <w:sz w:val="22"/>
          <w:szCs w:val="22"/>
        </w:rPr>
        <w:tab/>
      </w:r>
      <w:r>
        <w:rPr>
          <w:sz w:val="22"/>
          <w:szCs w:val="22"/>
        </w:rPr>
        <w:tab/>
      </w:r>
      <w:r>
        <w:rPr>
          <w:sz w:val="22"/>
          <w:szCs w:val="22"/>
        </w:rPr>
        <w:t xml:space="preserve">Pediatric Cataract Surgery, Squint and Ocular Motility Disorders; </w:t>
      </w:r>
    </w:p>
    <w:p>
      <w:pPr>
        <w:pBdr>
          <w:bottom w:val="single" w:color="auto" w:sz="4" w:space="1"/>
        </w:pBdr>
        <w:ind w:left="720" w:firstLine="720"/>
        <w:jc w:val="both"/>
        <w:rPr>
          <w:sz w:val="22"/>
          <w:szCs w:val="22"/>
        </w:rPr>
      </w:pPr>
      <w:r>
        <w:rPr>
          <w:sz w:val="22"/>
          <w:szCs w:val="22"/>
        </w:rPr>
        <w:t>Glaucoma clinics and surgery;</w:t>
      </w:r>
    </w:p>
    <w:p>
      <w:pPr>
        <w:pBdr>
          <w:bottom w:val="single" w:color="auto" w:sz="4" w:space="1"/>
        </w:pBdr>
        <w:tabs>
          <w:tab w:val="left" w:pos="3645"/>
        </w:tabs>
        <w:ind w:left="720" w:firstLine="720"/>
        <w:jc w:val="both"/>
        <w:rPr>
          <w:sz w:val="22"/>
          <w:szCs w:val="22"/>
        </w:rPr>
      </w:pPr>
      <w:r>
        <w:rPr>
          <w:sz w:val="22"/>
          <w:szCs w:val="22"/>
        </w:rPr>
        <w:t>Cataract Surgery</w:t>
      </w:r>
      <w:r>
        <w:rPr>
          <w:sz w:val="22"/>
          <w:szCs w:val="22"/>
        </w:rPr>
        <w:tab/>
      </w:r>
    </w:p>
    <w:p>
      <w:pPr>
        <w:pBdr>
          <w:bottom w:val="single" w:color="auto" w:sz="4" w:space="1"/>
        </w:pBdr>
        <w:jc w:val="both"/>
        <w:rPr>
          <w:sz w:val="22"/>
          <w:szCs w:val="22"/>
        </w:rPr>
      </w:pPr>
      <w:r>
        <w:rPr>
          <w:sz w:val="22"/>
          <w:szCs w:val="22"/>
        </w:rPr>
        <w:tab/>
      </w:r>
      <w:r>
        <w:rPr>
          <w:sz w:val="22"/>
          <w:szCs w:val="22"/>
        </w:rPr>
        <w:tab/>
      </w:r>
    </w:p>
    <w:p>
      <w:pPr>
        <w:pBdr>
          <w:bottom w:val="single" w:color="auto" w:sz="4" w:space="1"/>
        </w:pBdr>
        <w:jc w:val="both"/>
        <w:rPr>
          <w:sz w:val="22"/>
          <w:szCs w:val="22"/>
        </w:rPr>
      </w:pPr>
      <w:r>
        <w:rPr>
          <w:sz w:val="22"/>
          <w:szCs w:val="22"/>
        </w:rPr>
        <w:tab/>
      </w:r>
      <w:r>
        <w:rPr>
          <w:sz w:val="22"/>
          <w:szCs w:val="22"/>
        </w:rPr>
        <w:tab/>
      </w: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r>
        <w:rPr>
          <w:b/>
          <w:sz w:val="22"/>
          <w:szCs w:val="22"/>
        </w:rPr>
        <w:t>PREVIOUS APPOINTMENTS</w:t>
      </w:r>
    </w:p>
    <w:p>
      <w:pPr>
        <w:jc w:val="both"/>
        <w:rPr>
          <w:b/>
          <w:sz w:val="22"/>
          <w:szCs w:val="22"/>
        </w:rPr>
      </w:pPr>
    </w:p>
    <w:p>
      <w:pPr>
        <w:jc w:val="both"/>
        <w:rPr>
          <w:b/>
          <w:sz w:val="22"/>
          <w:szCs w:val="22"/>
        </w:rPr>
      </w:pPr>
      <w:r>
        <w:rPr>
          <w:b/>
          <w:sz w:val="22"/>
          <w:szCs w:val="22"/>
        </w:rPr>
        <w:t>Consultant (Research) in Ophthalmology (January 2012 to April, 2013)</w:t>
      </w:r>
    </w:p>
    <w:p>
      <w:pPr>
        <w:jc w:val="both"/>
        <w:rPr>
          <w:sz w:val="22"/>
          <w:szCs w:val="22"/>
        </w:rPr>
      </w:pPr>
      <w:r>
        <w:rPr>
          <w:sz w:val="22"/>
          <w:szCs w:val="22"/>
        </w:rPr>
        <w:t>Cantonment General Hospital, Delhi Cantt, New Delhi, India</w:t>
      </w:r>
    </w:p>
    <w:p>
      <w:pPr>
        <w:jc w:val="both"/>
        <w:rPr>
          <w:sz w:val="22"/>
          <w:szCs w:val="22"/>
        </w:rPr>
      </w:pPr>
    </w:p>
    <w:p>
      <w:pPr>
        <w:numPr>
          <w:ilvl w:val="0"/>
          <w:numId w:val="1"/>
        </w:numPr>
        <w:ind w:left="426" w:hanging="426"/>
        <w:jc w:val="both"/>
        <w:rPr>
          <w:b/>
          <w:sz w:val="22"/>
          <w:szCs w:val="22"/>
        </w:rPr>
      </w:pPr>
      <w:r>
        <w:rPr>
          <w:sz w:val="22"/>
          <w:szCs w:val="22"/>
        </w:rPr>
        <w:t>I was entrusted with the task of planning, setting up and running the Ophthalmology Department of the hospital, which was recently upgraded to a speciality hospital in New Delhi Cantonment area. The department I helped setup is now fully functional and seeing a steady rise in the number of outpatient appointments and surgical procedures.</w:t>
      </w:r>
    </w:p>
    <w:p>
      <w:pPr>
        <w:ind w:left="426"/>
        <w:jc w:val="both"/>
        <w:rPr>
          <w:b/>
          <w:sz w:val="22"/>
          <w:szCs w:val="22"/>
        </w:rPr>
      </w:pPr>
    </w:p>
    <w:p>
      <w:pPr>
        <w:numPr>
          <w:ilvl w:val="0"/>
          <w:numId w:val="1"/>
        </w:numPr>
        <w:ind w:left="426" w:hanging="426"/>
        <w:jc w:val="both"/>
        <w:rPr>
          <w:b/>
          <w:sz w:val="22"/>
          <w:szCs w:val="22"/>
        </w:rPr>
      </w:pPr>
      <w:r>
        <w:rPr>
          <w:sz w:val="22"/>
          <w:szCs w:val="22"/>
        </w:rPr>
        <w:t>My clinical practice included primary care ophthalmology, glaucoma medical management and lasers and medical retina.</w:t>
      </w:r>
      <w:r>
        <w:rPr>
          <w:b/>
          <w:sz w:val="22"/>
          <w:szCs w:val="22"/>
        </w:rPr>
        <w:t xml:space="preserve"> </w:t>
      </w:r>
    </w:p>
    <w:p>
      <w:pPr>
        <w:jc w:val="both"/>
        <w:rPr>
          <w:sz w:val="22"/>
          <w:szCs w:val="22"/>
        </w:rPr>
      </w:pPr>
    </w:p>
    <w:p>
      <w:pPr>
        <w:jc w:val="both"/>
        <w:rPr>
          <w:sz w:val="22"/>
          <w:szCs w:val="22"/>
        </w:rPr>
      </w:pPr>
    </w:p>
    <w:p>
      <w:pPr>
        <w:jc w:val="both"/>
        <w:rPr>
          <w:sz w:val="22"/>
          <w:szCs w:val="22"/>
        </w:rPr>
      </w:pPr>
    </w:p>
    <w:p>
      <w:pPr>
        <w:jc w:val="both"/>
        <w:rPr>
          <w:b/>
          <w:sz w:val="22"/>
          <w:szCs w:val="22"/>
        </w:rPr>
      </w:pPr>
    </w:p>
    <w:p>
      <w:pPr>
        <w:jc w:val="both"/>
        <w:rPr>
          <w:b/>
          <w:sz w:val="22"/>
          <w:szCs w:val="22"/>
        </w:rPr>
      </w:pPr>
      <w:r>
        <w:rPr>
          <w:b/>
          <w:sz w:val="22"/>
          <w:szCs w:val="22"/>
        </w:rPr>
        <w:t>Consultant Ophthalmic Surgeon (February 2008 to December 2011)</w:t>
      </w:r>
    </w:p>
    <w:p>
      <w:pPr>
        <w:jc w:val="both"/>
        <w:rPr>
          <w:sz w:val="22"/>
          <w:szCs w:val="22"/>
        </w:rPr>
      </w:pPr>
      <w:r>
        <w:rPr>
          <w:sz w:val="22"/>
          <w:szCs w:val="22"/>
        </w:rPr>
        <w:t>Insight Eye Clinic, New Delhi, India</w:t>
      </w:r>
    </w:p>
    <w:p>
      <w:pPr>
        <w:jc w:val="both"/>
        <w:rPr>
          <w:sz w:val="22"/>
          <w:szCs w:val="22"/>
        </w:rPr>
      </w:pPr>
    </w:p>
    <w:p>
      <w:pPr>
        <w:autoSpaceDE w:val="0"/>
        <w:autoSpaceDN w:val="0"/>
        <w:adjustRightInd w:val="0"/>
        <w:rPr>
          <w:sz w:val="22"/>
          <w:szCs w:val="22"/>
        </w:rPr>
      </w:pPr>
    </w:p>
    <w:p>
      <w:pPr>
        <w:pStyle w:val="25"/>
        <w:numPr>
          <w:ilvl w:val="0"/>
          <w:numId w:val="2"/>
        </w:numPr>
        <w:autoSpaceDE w:val="0"/>
        <w:autoSpaceDN w:val="0"/>
        <w:adjustRightInd w:val="0"/>
        <w:jc w:val="both"/>
        <w:rPr>
          <w:sz w:val="22"/>
          <w:szCs w:val="22"/>
        </w:rPr>
      </w:pPr>
      <w:r>
        <w:rPr>
          <w:sz w:val="22"/>
          <w:szCs w:val="22"/>
        </w:rPr>
        <w:t xml:space="preserve">Performing anterior segment surgeries including cataract, glaucoma, and squint, and managing pediatric ophthalmology and squint clinic as the head. </w:t>
      </w:r>
    </w:p>
    <w:p>
      <w:pPr>
        <w:autoSpaceDE w:val="0"/>
        <w:autoSpaceDN w:val="0"/>
        <w:adjustRightInd w:val="0"/>
        <w:ind w:left="66"/>
        <w:jc w:val="both"/>
        <w:rPr>
          <w:sz w:val="22"/>
          <w:szCs w:val="22"/>
        </w:rPr>
      </w:pPr>
    </w:p>
    <w:p>
      <w:pPr>
        <w:numPr>
          <w:ilvl w:val="0"/>
          <w:numId w:val="2"/>
        </w:numPr>
        <w:jc w:val="both"/>
        <w:rPr>
          <w:sz w:val="22"/>
          <w:szCs w:val="22"/>
        </w:rPr>
      </w:pPr>
      <w:r>
        <w:rPr>
          <w:sz w:val="22"/>
          <w:szCs w:val="22"/>
        </w:rPr>
        <w:t>My clinical practice included primary care ophthalmology, cataract surgery, squint surgery.</w:t>
      </w:r>
    </w:p>
    <w:p>
      <w:pPr>
        <w:jc w:val="both"/>
        <w:rPr>
          <w:sz w:val="22"/>
          <w:szCs w:val="22"/>
        </w:rPr>
      </w:pPr>
    </w:p>
    <w:p>
      <w:pPr>
        <w:pStyle w:val="25"/>
        <w:ind w:left="0" w:leftChars="0" w:firstLine="0" w:firstLineChars="0"/>
        <w:rPr>
          <w:b/>
          <w:sz w:val="22"/>
          <w:szCs w:val="22"/>
        </w:rPr>
      </w:pPr>
    </w:p>
    <w:p>
      <w:pPr>
        <w:ind w:left="426"/>
        <w:jc w:val="both"/>
        <w:rPr>
          <w:b/>
          <w:sz w:val="22"/>
          <w:szCs w:val="22"/>
        </w:rPr>
      </w:pPr>
    </w:p>
    <w:p>
      <w:pPr>
        <w:jc w:val="both"/>
        <w:rPr>
          <w:b/>
          <w:sz w:val="22"/>
          <w:szCs w:val="22"/>
        </w:rPr>
      </w:pPr>
    </w:p>
    <w:p>
      <w:pPr>
        <w:jc w:val="both"/>
        <w:rPr>
          <w:b/>
          <w:sz w:val="22"/>
          <w:szCs w:val="22"/>
        </w:rPr>
      </w:pPr>
      <w:r>
        <w:rPr>
          <w:b/>
          <w:sz w:val="22"/>
          <w:szCs w:val="22"/>
        </w:rPr>
        <w:t>Consultant in Ophthalmology (Adjunct Teaching Faculty and Research) (December 2003 to January 2008)</w:t>
      </w:r>
    </w:p>
    <w:p>
      <w:pPr>
        <w:jc w:val="both"/>
        <w:rPr>
          <w:b/>
          <w:sz w:val="22"/>
          <w:szCs w:val="22"/>
        </w:rPr>
      </w:pPr>
      <w:r>
        <w:rPr>
          <w:sz w:val="22"/>
          <w:szCs w:val="22"/>
        </w:rPr>
        <w:t>Centre for Sight</w:t>
      </w:r>
      <w:r>
        <w:rPr>
          <w:rFonts w:ascii="Verdana" w:hAnsi="Verdana" w:cs="Verdana" w:eastAsiaTheme="minorHAnsi"/>
          <w:sz w:val="22"/>
          <w:szCs w:val="22"/>
          <w:lang w:eastAsia="en-US"/>
        </w:rPr>
        <w:t>, Delhi and Faridabad, India</w:t>
      </w:r>
    </w:p>
    <w:p>
      <w:pPr>
        <w:ind w:firstLine="720"/>
        <w:jc w:val="both"/>
        <w:rPr>
          <w:sz w:val="22"/>
          <w:szCs w:val="22"/>
        </w:rPr>
      </w:pPr>
    </w:p>
    <w:p>
      <w:pPr>
        <w:autoSpaceDE w:val="0"/>
        <w:autoSpaceDN w:val="0"/>
        <w:adjustRightInd w:val="0"/>
        <w:rPr>
          <w:sz w:val="22"/>
          <w:szCs w:val="22"/>
        </w:rPr>
      </w:pPr>
      <w:r>
        <w:rPr>
          <w:sz w:val="22"/>
          <w:szCs w:val="22"/>
        </w:rPr>
        <w:t xml:space="preserve"> </w:t>
      </w:r>
    </w:p>
    <w:p>
      <w:pPr>
        <w:numPr>
          <w:ilvl w:val="0"/>
          <w:numId w:val="2"/>
        </w:numPr>
        <w:jc w:val="both"/>
        <w:rPr>
          <w:b/>
          <w:sz w:val="22"/>
          <w:szCs w:val="22"/>
        </w:rPr>
      </w:pPr>
      <w:r>
        <w:rPr>
          <w:sz w:val="22"/>
          <w:szCs w:val="22"/>
        </w:rPr>
        <w:t>My clinical practice included primary care ophthalmology, glaucoma medical management and lasers.</w:t>
      </w:r>
      <w:r>
        <w:rPr>
          <w:b/>
          <w:sz w:val="22"/>
          <w:szCs w:val="22"/>
        </w:rPr>
        <w:t xml:space="preserve"> </w:t>
      </w:r>
    </w:p>
    <w:p>
      <w:pPr>
        <w:pStyle w:val="25"/>
        <w:autoSpaceDE w:val="0"/>
        <w:autoSpaceDN w:val="0"/>
        <w:adjustRightInd w:val="0"/>
        <w:jc w:val="both"/>
        <w:rPr>
          <w:sz w:val="22"/>
          <w:szCs w:val="22"/>
        </w:rPr>
      </w:pPr>
    </w:p>
    <w:p>
      <w:pPr>
        <w:pStyle w:val="25"/>
        <w:numPr>
          <w:ilvl w:val="0"/>
          <w:numId w:val="2"/>
        </w:numPr>
        <w:autoSpaceDE w:val="0"/>
        <w:autoSpaceDN w:val="0"/>
        <w:adjustRightInd w:val="0"/>
        <w:jc w:val="both"/>
        <w:rPr>
          <w:sz w:val="22"/>
          <w:szCs w:val="22"/>
        </w:rPr>
      </w:pPr>
      <w:r>
        <w:rPr>
          <w:sz w:val="22"/>
          <w:szCs w:val="22"/>
        </w:rPr>
        <w:t>Performing anterior segment surgeries including cataract, glaucoma, and squint, and managing pediatric ophthalmology and squint clinic.</w:t>
      </w:r>
    </w:p>
    <w:p>
      <w:pPr>
        <w:pStyle w:val="25"/>
        <w:rPr>
          <w:sz w:val="22"/>
          <w:szCs w:val="22"/>
        </w:rPr>
      </w:pPr>
    </w:p>
    <w:p>
      <w:pPr>
        <w:pStyle w:val="25"/>
        <w:numPr>
          <w:ilvl w:val="0"/>
          <w:numId w:val="2"/>
        </w:numPr>
        <w:autoSpaceDE w:val="0"/>
        <w:autoSpaceDN w:val="0"/>
        <w:adjustRightInd w:val="0"/>
        <w:jc w:val="both"/>
        <w:rPr>
          <w:sz w:val="22"/>
          <w:szCs w:val="22"/>
        </w:rPr>
      </w:pPr>
      <w:r>
        <w:rPr>
          <w:sz w:val="22"/>
          <w:szCs w:val="22"/>
        </w:rPr>
        <w:t>I was involved as faculty in training of DNB Residents in Ophthalmology.</w:t>
      </w:r>
    </w:p>
    <w:p>
      <w:pPr>
        <w:jc w:val="both"/>
        <w:rPr>
          <w:b/>
          <w:sz w:val="22"/>
          <w:szCs w:val="22"/>
        </w:rPr>
      </w:pPr>
    </w:p>
    <w:p>
      <w:pPr>
        <w:ind w:left="426"/>
        <w:jc w:val="both"/>
        <w:rPr>
          <w:b/>
          <w:sz w:val="22"/>
          <w:szCs w:val="22"/>
        </w:rPr>
      </w:pPr>
    </w:p>
    <w:p>
      <w:pPr>
        <w:ind w:left="426"/>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r>
        <w:rPr>
          <w:b/>
          <w:sz w:val="22"/>
          <w:szCs w:val="22"/>
        </w:rPr>
        <w:t>PREVIOUS/ OTHER APPOINTMENTS</w:t>
      </w:r>
    </w:p>
    <w:tbl>
      <w:tblPr>
        <w:tblStyle w:val="15"/>
        <w:tblW w:w="20095" w:type="dxa"/>
        <w:tblInd w:w="0" w:type="dxa"/>
        <w:tblLayout w:type="autofit"/>
        <w:tblCellMar>
          <w:top w:w="0" w:type="dxa"/>
          <w:left w:w="108" w:type="dxa"/>
          <w:bottom w:w="0" w:type="dxa"/>
          <w:right w:w="108" w:type="dxa"/>
        </w:tblCellMar>
      </w:tblPr>
      <w:tblGrid>
        <w:gridCol w:w="2268"/>
        <w:gridCol w:w="360"/>
        <w:gridCol w:w="2520"/>
        <w:gridCol w:w="772"/>
        <w:gridCol w:w="2835"/>
        <w:gridCol w:w="2835"/>
        <w:gridCol w:w="2835"/>
        <w:gridCol w:w="2835"/>
        <w:gridCol w:w="2835"/>
      </w:tblGrid>
      <w:tr>
        <w:trPr>
          <w:gridAfter w:val="4"/>
          <w:wAfter w:w="11340" w:type="dxa"/>
        </w:trPr>
        <w:tc>
          <w:tcPr>
            <w:tcW w:w="2268" w:type="dxa"/>
          </w:tcPr>
          <w:p>
            <w:pPr>
              <w:spacing w:line="276" w:lineRule="auto"/>
              <w:jc w:val="both"/>
            </w:pPr>
          </w:p>
        </w:tc>
        <w:tc>
          <w:tcPr>
            <w:tcW w:w="360" w:type="dxa"/>
          </w:tcPr>
          <w:p>
            <w:pPr>
              <w:spacing w:line="276" w:lineRule="auto"/>
              <w:jc w:val="both"/>
              <w:rPr>
                <w:b/>
              </w:rPr>
            </w:pPr>
          </w:p>
        </w:tc>
        <w:tc>
          <w:tcPr>
            <w:tcW w:w="2520" w:type="dxa"/>
          </w:tcPr>
          <w:p>
            <w:pPr>
              <w:spacing w:line="276" w:lineRule="auto"/>
              <w:jc w:val="both"/>
            </w:pPr>
          </w:p>
        </w:tc>
        <w:tc>
          <w:tcPr>
            <w:tcW w:w="772" w:type="dxa"/>
          </w:tcPr>
          <w:p>
            <w:pPr>
              <w:spacing w:line="276" w:lineRule="auto"/>
              <w:jc w:val="both"/>
            </w:pPr>
          </w:p>
        </w:tc>
        <w:tc>
          <w:tcPr>
            <w:tcW w:w="2835" w:type="dxa"/>
          </w:tcPr>
          <w:p>
            <w:pPr>
              <w:spacing w:line="276" w:lineRule="auto"/>
              <w:jc w:val="both"/>
            </w:pPr>
          </w:p>
        </w:tc>
      </w:tr>
      <w:tr>
        <w:trPr>
          <w:gridAfter w:val="4"/>
          <w:wAfter w:w="11340" w:type="dxa"/>
        </w:trPr>
        <w:tc>
          <w:tcPr>
            <w:tcW w:w="2268" w:type="dxa"/>
          </w:tcPr>
          <w:p>
            <w:pPr>
              <w:spacing w:line="276" w:lineRule="auto"/>
              <w:jc w:val="both"/>
            </w:pPr>
            <w:r>
              <w:rPr>
                <w:sz w:val="22"/>
                <w:szCs w:val="22"/>
              </w:rPr>
              <w:t>6</w:t>
            </w:r>
            <w:r>
              <w:rPr>
                <w:sz w:val="22"/>
                <w:szCs w:val="22"/>
                <w:vertAlign w:val="superscript"/>
              </w:rPr>
              <w:t>th</w:t>
            </w:r>
            <w:r>
              <w:rPr>
                <w:sz w:val="22"/>
                <w:szCs w:val="22"/>
              </w:rPr>
              <w:t xml:space="preserve"> October 2000- 5</w:t>
            </w:r>
            <w:r>
              <w:rPr>
                <w:sz w:val="22"/>
                <w:szCs w:val="22"/>
                <w:vertAlign w:val="superscript"/>
              </w:rPr>
              <w:t>th</w:t>
            </w:r>
            <w:r>
              <w:rPr>
                <w:sz w:val="22"/>
                <w:szCs w:val="22"/>
              </w:rPr>
              <w:t xml:space="preserve"> October 2003</w:t>
            </w:r>
          </w:p>
        </w:tc>
        <w:tc>
          <w:tcPr>
            <w:tcW w:w="360" w:type="dxa"/>
          </w:tcPr>
          <w:p>
            <w:pPr>
              <w:spacing w:line="276" w:lineRule="auto"/>
              <w:jc w:val="both"/>
              <w:rPr>
                <w:b/>
              </w:rPr>
            </w:pPr>
          </w:p>
        </w:tc>
        <w:tc>
          <w:tcPr>
            <w:tcW w:w="2520" w:type="dxa"/>
          </w:tcPr>
          <w:p>
            <w:pPr>
              <w:spacing w:line="276" w:lineRule="auto"/>
              <w:jc w:val="both"/>
            </w:pPr>
            <w:r>
              <w:rPr>
                <w:b/>
                <w:sz w:val="22"/>
                <w:szCs w:val="22"/>
              </w:rPr>
              <w:t>Senior Registrar(SR)</w:t>
            </w:r>
            <w:r>
              <w:rPr>
                <w:sz w:val="22"/>
                <w:szCs w:val="22"/>
              </w:rPr>
              <w:t xml:space="preserve"> </w:t>
            </w:r>
          </w:p>
          <w:p>
            <w:pPr>
              <w:spacing w:line="276" w:lineRule="auto"/>
              <w:jc w:val="both"/>
            </w:pPr>
            <w:r>
              <w:rPr>
                <w:sz w:val="22"/>
                <w:szCs w:val="22"/>
              </w:rPr>
              <w:t>in Ophthalmology</w:t>
            </w:r>
          </w:p>
        </w:tc>
        <w:tc>
          <w:tcPr>
            <w:tcW w:w="772" w:type="dxa"/>
          </w:tcPr>
          <w:p>
            <w:pPr>
              <w:spacing w:line="276" w:lineRule="auto"/>
              <w:jc w:val="both"/>
            </w:pPr>
          </w:p>
        </w:tc>
        <w:tc>
          <w:tcPr>
            <w:tcW w:w="2835" w:type="dxa"/>
          </w:tcPr>
          <w:p>
            <w:pPr>
              <w:spacing w:line="276" w:lineRule="auto"/>
              <w:jc w:val="both"/>
            </w:pPr>
            <w:r>
              <w:rPr>
                <w:sz w:val="22"/>
                <w:szCs w:val="22"/>
              </w:rPr>
              <w:t>Guru Nanak Eye Centre, University of Delhi, India</w:t>
            </w:r>
          </w:p>
          <w:p>
            <w:pPr>
              <w:spacing w:line="276" w:lineRule="auto"/>
              <w:jc w:val="both"/>
            </w:pPr>
          </w:p>
        </w:tc>
      </w:tr>
      <w:tr>
        <w:tc>
          <w:tcPr>
            <w:tcW w:w="2268" w:type="dxa"/>
          </w:tcPr>
          <w:p>
            <w:pPr>
              <w:spacing w:line="276" w:lineRule="auto"/>
              <w:jc w:val="both"/>
            </w:pPr>
            <w:r>
              <w:rPr>
                <w:sz w:val="22"/>
                <w:szCs w:val="22"/>
              </w:rPr>
              <w:t>22</w:t>
            </w:r>
            <w:r>
              <w:rPr>
                <w:sz w:val="22"/>
                <w:szCs w:val="22"/>
                <w:vertAlign w:val="superscript"/>
              </w:rPr>
              <w:t>nd</w:t>
            </w:r>
            <w:r>
              <w:rPr>
                <w:sz w:val="22"/>
                <w:szCs w:val="22"/>
              </w:rPr>
              <w:t xml:space="preserve"> May, 2000- 6</w:t>
            </w:r>
            <w:r>
              <w:rPr>
                <w:sz w:val="22"/>
                <w:szCs w:val="22"/>
                <w:vertAlign w:val="superscript"/>
              </w:rPr>
              <w:t>th</w:t>
            </w:r>
            <w:r>
              <w:rPr>
                <w:sz w:val="22"/>
                <w:szCs w:val="22"/>
              </w:rPr>
              <w:t xml:space="preserve"> August</w:t>
            </w:r>
            <w:r>
              <w:t xml:space="preserve"> </w:t>
            </w:r>
            <w:r>
              <w:rPr>
                <w:sz w:val="22"/>
                <w:szCs w:val="22"/>
              </w:rPr>
              <w:t>2000</w:t>
            </w:r>
          </w:p>
        </w:tc>
        <w:tc>
          <w:tcPr>
            <w:tcW w:w="360" w:type="dxa"/>
          </w:tcPr>
          <w:p>
            <w:pPr>
              <w:spacing w:line="276" w:lineRule="auto"/>
              <w:jc w:val="both"/>
              <w:rPr>
                <w:b/>
              </w:rPr>
            </w:pPr>
          </w:p>
        </w:tc>
        <w:tc>
          <w:tcPr>
            <w:tcW w:w="2520" w:type="dxa"/>
          </w:tcPr>
          <w:p>
            <w:pPr>
              <w:spacing w:line="276" w:lineRule="auto"/>
              <w:jc w:val="both"/>
              <w:rPr>
                <w:b/>
              </w:rPr>
            </w:pPr>
            <w:r>
              <w:rPr>
                <w:b/>
                <w:sz w:val="22"/>
                <w:szCs w:val="22"/>
              </w:rPr>
              <w:t>Senior Registrar(SR)</w:t>
            </w:r>
          </w:p>
          <w:p>
            <w:pPr>
              <w:spacing w:line="276" w:lineRule="auto"/>
              <w:jc w:val="both"/>
            </w:pPr>
            <w:r>
              <w:rPr>
                <w:b/>
                <w:sz w:val="22"/>
                <w:szCs w:val="22"/>
              </w:rPr>
              <w:t xml:space="preserve"> </w:t>
            </w:r>
            <w:r>
              <w:rPr>
                <w:sz w:val="22"/>
                <w:szCs w:val="22"/>
              </w:rPr>
              <w:t>in Ophthalmology</w:t>
            </w:r>
          </w:p>
        </w:tc>
        <w:tc>
          <w:tcPr>
            <w:tcW w:w="772" w:type="dxa"/>
          </w:tcPr>
          <w:p>
            <w:pPr>
              <w:spacing w:line="276" w:lineRule="auto"/>
              <w:jc w:val="both"/>
            </w:pPr>
          </w:p>
        </w:tc>
        <w:tc>
          <w:tcPr>
            <w:tcW w:w="2835" w:type="dxa"/>
          </w:tcPr>
          <w:p>
            <w:pPr>
              <w:spacing w:line="276" w:lineRule="auto"/>
              <w:jc w:val="both"/>
            </w:pPr>
            <w:r>
              <w:t>M. M. Eyetech Eye Institute, New Delhi, India</w:t>
            </w:r>
          </w:p>
        </w:tc>
        <w:tc>
          <w:tcPr>
            <w:tcW w:w="2835" w:type="dxa"/>
          </w:tcPr>
          <w:p>
            <w:pPr>
              <w:spacing w:line="276" w:lineRule="auto"/>
              <w:jc w:val="both"/>
              <w:rPr>
                <w:b/>
              </w:rPr>
            </w:pPr>
          </w:p>
        </w:tc>
        <w:tc>
          <w:tcPr>
            <w:tcW w:w="2835" w:type="dxa"/>
          </w:tcPr>
          <w:p>
            <w:pPr>
              <w:spacing w:line="276" w:lineRule="auto"/>
              <w:jc w:val="both"/>
            </w:pPr>
            <w:r>
              <w:rPr>
                <w:b/>
                <w:sz w:val="22"/>
                <w:szCs w:val="22"/>
              </w:rPr>
              <w:t>Senior House Officer</w:t>
            </w:r>
          </w:p>
          <w:p>
            <w:pPr>
              <w:spacing w:line="276" w:lineRule="auto"/>
              <w:jc w:val="both"/>
            </w:pPr>
            <w:r>
              <w:rPr>
                <w:sz w:val="22"/>
                <w:szCs w:val="22"/>
              </w:rPr>
              <w:t>in Ophthalmology</w:t>
            </w:r>
          </w:p>
        </w:tc>
        <w:tc>
          <w:tcPr>
            <w:tcW w:w="2835" w:type="dxa"/>
          </w:tcPr>
          <w:p>
            <w:pPr>
              <w:spacing w:line="276" w:lineRule="auto"/>
              <w:jc w:val="both"/>
            </w:pPr>
          </w:p>
        </w:tc>
        <w:tc>
          <w:tcPr>
            <w:tcW w:w="2835" w:type="dxa"/>
          </w:tcPr>
          <w:p>
            <w:pPr>
              <w:spacing w:line="276" w:lineRule="auto"/>
              <w:jc w:val="both"/>
            </w:pPr>
            <w:r>
              <w:rPr>
                <w:sz w:val="22"/>
                <w:szCs w:val="22"/>
              </w:rPr>
              <w:t>Guru Nanak Eye Centre, University of Delhi, India</w:t>
            </w:r>
          </w:p>
        </w:tc>
      </w:tr>
      <w:tr>
        <w:trPr>
          <w:gridAfter w:val="4"/>
          <w:wAfter w:w="11340" w:type="dxa"/>
        </w:trPr>
        <w:tc>
          <w:tcPr>
            <w:tcW w:w="2268" w:type="dxa"/>
          </w:tcPr>
          <w:p>
            <w:pPr>
              <w:spacing w:line="276" w:lineRule="auto"/>
              <w:jc w:val="both"/>
            </w:pPr>
          </w:p>
        </w:tc>
        <w:tc>
          <w:tcPr>
            <w:tcW w:w="360" w:type="dxa"/>
          </w:tcPr>
          <w:p>
            <w:pPr>
              <w:spacing w:line="276" w:lineRule="auto"/>
              <w:jc w:val="both"/>
              <w:rPr>
                <w:b/>
              </w:rPr>
            </w:pPr>
          </w:p>
        </w:tc>
        <w:tc>
          <w:tcPr>
            <w:tcW w:w="2520" w:type="dxa"/>
          </w:tcPr>
          <w:p>
            <w:pPr>
              <w:spacing w:line="276" w:lineRule="auto"/>
              <w:jc w:val="both"/>
            </w:pPr>
          </w:p>
        </w:tc>
        <w:tc>
          <w:tcPr>
            <w:tcW w:w="772" w:type="dxa"/>
          </w:tcPr>
          <w:p>
            <w:pPr>
              <w:spacing w:line="276" w:lineRule="auto"/>
              <w:jc w:val="both"/>
            </w:pPr>
          </w:p>
        </w:tc>
        <w:tc>
          <w:tcPr>
            <w:tcW w:w="2835" w:type="dxa"/>
          </w:tcPr>
          <w:p>
            <w:pPr>
              <w:spacing w:line="276" w:lineRule="auto"/>
              <w:jc w:val="both"/>
            </w:pPr>
          </w:p>
        </w:tc>
      </w:tr>
      <w:tr>
        <w:trPr>
          <w:gridAfter w:val="4"/>
          <w:wAfter w:w="11340" w:type="dxa"/>
        </w:trPr>
        <w:tc>
          <w:tcPr>
            <w:tcW w:w="2268" w:type="dxa"/>
          </w:tcPr>
          <w:p>
            <w:pPr>
              <w:spacing w:line="276" w:lineRule="auto"/>
              <w:jc w:val="both"/>
            </w:pPr>
          </w:p>
        </w:tc>
        <w:tc>
          <w:tcPr>
            <w:tcW w:w="360" w:type="dxa"/>
          </w:tcPr>
          <w:p>
            <w:pPr>
              <w:spacing w:line="276" w:lineRule="auto"/>
              <w:jc w:val="both"/>
              <w:rPr>
                <w:b/>
              </w:rPr>
            </w:pPr>
          </w:p>
        </w:tc>
        <w:tc>
          <w:tcPr>
            <w:tcW w:w="2520" w:type="dxa"/>
          </w:tcPr>
          <w:p>
            <w:pPr>
              <w:spacing w:line="276" w:lineRule="auto"/>
              <w:jc w:val="both"/>
            </w:pPr>
          </w:p>
        </w:tc>
        <w:tc>
          <w:tcPr>
            <w:tcW w:w="772" w:type="dxa"/>
          </w:tcPr>
          <w:p>
            <w:pPr>
              <w:spacing w:line="276" w:lineRule="auto"/>
              <w:jc w:val="both"/>
            </w:pPr>
          </w:p>
        </w:tc>
        <w:tc>
          <w:tcPr>
            <w:tcW w:w="2835" w:type="dxa"/>
          </w:tcPr>
          <w:p>
            <w:pPr>
              <w:spacing w:line="276" w:lineRule="auto"/>
              <w:jc w:val="both"/>
            </w:pPr>
          </w:p>
        </w:tc>
      </w:tr>
      <w:tr>
        <w:trPr>
          <w:gridAfter w:val="4"/>
          <w:wAfter w:w="11340" w:type="dxa"/>
        </w:trPr>
        <w:tc>
          <w:tcPr>
            <w:tcW w:w="2268" w:type="dxa"/>
          </w:tcPr>
          <w:p>
            <w:pPr>
              <w:spacing w:line="276" w:lineRule="auto"/>
              <w:jc w:val="both"/>
            </w:pPr>
          </w:p>
        </w:tc>
        <w:tc>
          <w:tcPr>
            <w:tcW w:w="360" w:type="dxa"/>
          </w:tcPr>
          <w:p>
            <w:pPr>
              <w:spacing w:line="276" w:lineRule="auto"/>
              <w:jc w:val="both"/>
              <w:rPr>
                <w:b/>
              </w:rPr>
            </w:pPr>
          </w:p>
        </w:tc>
        <w:tc>
          <w:tcPr>
            <w:tcW w:w="2520" w:type="dxa"/>
          </w:tcPr>
          <w:p>
            <w:pPr>
              <w:spacing w:line="276" w:lineRule="auto"/>
              <w:jc w:val="both"/>
            </w:pPr>
          </w:p>
        </w:tc>
        <w:tc>
          <w:tcPr>
            <w:tcW w:w="772" w:type="dxa"/>
          </w:tcPr>
          <w:p>
            <w:pPr>
              <w:spacing w:line="276" w:lineRule="auto"/>
              <w:jc w:val="both"/>
            </w:pPr>
          </w:p>
        </w:tc>
        <w:tc>
          <w:tcPr>
            <w:tcW w:w="2835" w:type="dxa"/>
          </w:tcPr>
          <w:p>
            <w:pPr>
              <w:spacing w:line="276" w:lineRule="auto"/>
              <w:jc w:val="both"/>
            </w:pPr>
          </w:p>
        </w:tc>
      </w:tr>
      <w:tr>
        <w:trPr>
          <w:gridAfter w:val="4"/>
          <w:wAfter w:w="11340" w:type="dxa"/>
        </w:trPr>
        <w:tc>
          <w:tcPr>
            <w:tcW w:w="2268" w:type="dxa"/>
          </w:tcPr>
          <w:p>
            <w:pPr>
              <w:spacing w:line="276" w:lineRule="auto"/>
              <w:jc w:val="both"/>
            </w:pPr>
          </w:p>
        </w:tc>
        <w:tc>
          <w:tcPr>
            <w:tcW w:w="360" w:type="dxa"/>
          </w:tcPr>
          <w:p>
            <w:pPr>
              <w:spacing w:line="276" w:lineRule="auto"/>
              <w:jc w:val="both"/>
              <w:rPr>
                <w:b/>
              </w:rPr>
            </w:pPr>
          </w:p>
        </w:tc>
        <w:tc>
          <w:tcPr>
            <w:tcW w:w="2520" w:type="dxa"/>
          </w:tcPr>
          <w:p>
            <w:pPr>
              <w:spacing w:line="276" w:lineRule="auto"/>
              <w:jc w:val="both"/>
            </w:pPr>
          </w:p>
        </w:tc>
        <w:tc>
          <w:tcPr>
            <w:tcW w:w="772" w:type="dxa"/>
          </w:tcPr>
          <w:p>
            <w:pPr>
              <w:spacing w:line="276" w:lineRule="auto"/>
              <w:jc w:val="both"/>
            </w:pPr>
          </w:p>
        </w:tc>
        <w:tc>
          <w:tcPr>
            <w:tcW w:w="2835" w:type="dxa"/>
          </w:tcPr>
          <w:p>
            <w:pPr>
              <w:spacing w:line="276" w:lineRule="auto"/>
              <w:jc w:val="both"/>
            </w:pPr>
          </w:p>
        </w:tc>
      </w:tr>
      <w:tr>
        <w:trPr>
          <w:gridAfter w:val="4"/>
          <w:wAfter w:w="11340" w:type="dxa"/>
        </w:trPr>
        <w:tc>
          <w:tcPr>
            <w:tcW w:w="2268" w:type="dxa"/>
          </w:tcPr>
          <w:p>
            <w:pPr>
              <w:spacing w:line="276" w:lineRule="auto"/>
              <w:jc w:val="both"/>
            </w:pPr>
            <w:r>
              <w:rPr>
                <w:sz w:val="22"/>
                <w:szCs w:val="22"/>
              </w:rPr>
              <w:t xml:space="preserve">26th May 1997- </w:t>
            </w:r>
          </w:p>
          <w:p>
            <w:pPr>
              <w:spacing w:line="276" w:lineRule="auto"/>
              <w:jc w:val="both"/>
            </w:pPr>
            <w:r>
              <w:rPr>
                <w:sz w:val="22"/>
                <w:szCs w:val="22"/>
              </w:rPr>
              <w:t>30</w:t>
            </w:r>
            <w:r>
              <w:rPr>
                <w:sz w:val="22"/>
                <w:szCs w:val="22"/>
                <w:vertAlign w:val="superscript"/>
              </w:rPr>
              <w:t>th</w:t>
            </w:r>
            <w:r>
              <w:rPr>
                <w:sz w:val="22"/>
                <w:szCs w:val="22"/>
              </w:rPr>
              <w:t xml:space="preserve"> April 2000</w:t>
            </w:r>
          </w:p>
        </w:tc>
        <w:tc>
          <w:tcPr>
            <w:tcW w:w="360" w:type="dxa"/>
          </w:tcPr>
          <w:p>
            <w:pPr>
              <w:spacing w:line="276" w:lineRule="auto"/>
              <w:jc w:val="both"/>
              <w:rPr>
                <w:b/>
              </w:rPr>
            </w:pPr>
          </w:p>
        </w:tc>
        <w:tc>
          <w:tcPr>
            <w:tcW w:w="2520" w:type="dxa"/>
          </w:tcPr>
          <w:p>
            <w:pPr>
              <w:spacing w:line="276" w:lineRule="auto"/>
              <w:jc w:val="both"/>
            </w:pPr>
            <w:r>
              <w:rPr>
                <w:b/>
                <w:sz w:val="22"/>
                <w:szCs w:val="22"/>
              </w:rPr>
              <w:t>Junior Resident(PG)</w:t>
            </w:r>
          </w:p>
          <w:p>
            <w:pPr>
              <w:spacing w:line="276" w:lineRule="auto"/>
              <w:jc w:val="both"/>
            </w:pPr>
            <w:r>
              <w:rPr>
                <w:sz w:val="22"/>
                <w:szCs w:val="22"/>
              </w:rPr>
              <w:t>in Ophthalmology</w:t>
            </w:r>
          </w:p>
        </w:tc>
        <w:tc>
          <w:tcPr>
            <w:tcW w:w="772" w:type="dxa"/>
          </w:tcPr>
          <w:p>
            <w:pPr>
              <w:spacing w:line="276" w:lineRule="auto"/>
              <w:jc w:val="both"/>
            </w:pPr>
          </w:p>
        </w:tc>
        <w:tc>
          <w:tcPr>
            <w:tcW w:w="2835" w:type="dxa"/>
          </w:tcPr>
          <w:p>
            <w:pPr>
              <w:spacing w:line="276" w:lineRule="auto"/>
              <w:jc w:val="both"/>
            </w:pPr>
            <w:r>
              <w:rPr>
                <w:sz w:val="22"/>
                <w:szCs w:val="22"/>
              </w:rPr>
              <w:t>Guru Nanak Eye Centre, University of Delhi, India</w:t>
            </w:r>
          </w:p>
        </w:tc>
      </w:tr>
    </w:tbl>
    <w:p>
      <w:pPr>
        <w:jc w:val="both"/>
        <w:rPr>
          <w:sz w:val="22"/>
          <w:szCs w:val="22"/>
        </w:rPr>
      </w:pPr>
    </w:p>
    <w:p>
      <w:pPr>
        <w:pStyle w:val="8"/>
        <w:pBdr>
          <w:bottom w:val="single" w:color="auto" w:sz="4" w:space="1"/>
        </w:pBdr>
        <w:rPr>
          <w:sz w:val="22"/>
          <w:szCs w:val="22"/>
        </w:rPr>
      </w:pPr>
    </w:p>
    <w:p>
      <w:pPr>
        <w:pStyle w:val="8"/>
        <w:pBdr>
          <w:bottom w:val="single" w:color="auto" w:sz="4" w:space="1"/>
        </w:pBdr>
        <w:rPr>
          <w:sz w:val="22"/>
          <w:szCs w:val="22"/>
        </w:rPr>
      </w:pPr>
    </w:p>
    <w:p>
      <w:pPr>
        <w:pStyle w:val="8"/>
        <w:pBdr>
          <w:bottom w:val="single" w:color="auto" w:sz="4" w:space="1"/>
        </w:pBdr>
        <w:rPr>
          <w:sz w:val="22"/>
          <w:szCs w:val="22"/>
        </w:rPr>
      </w:pPr>
      <w:r>
        <w:rPr>
          <w:sz w:val="22"/>
          <w:szCs w:val="22"/>
        </w:rPr>
        <w:t>SURGICAL EXPERIENCE</w:t>
      </w:r>
    </w:p>
    <w:p>
      <w:pPr>
        <w:pStyle w:val="4"/>
        <w:tabs>
          <w:tab w:val="left" w:pos="0"/>
        </w:tabs>
        <w:rPr>
          <w:b w:val="0"/>
          <w:sz w:val="22"/>
          <w:szCs w:val="22"/>
        </w:rPr>
      </w:pPr>
    </w:p>
    <w:p>
      <w:pPr>
        <w:jc w:val="both"/>
        <w:rPr>
          <w:b/>
          <w:bCs/>
          <w:sz w:val="22"/>
          <w:szCs w:val="22"/>
        </w:rPr>
      </w:pPr>
    </w:p>
    <w:p>
      <w:pPr>
        <w:jc w:val="both"/>
        <w:rPr>
          <w:b/>
          <w:bCs/>
          <w:sz w:val="22"/>
          <w:szCs w:val="22"/>
        </w:rPr>
      </w:pPr>
      <w:r>
        <w:rPr>
          <w:b/>
          <w:bCs/>
          <w:sz w:val="22"/>
          <w:szCs w:val="22"/>
        </w:rPr>
        <w:t>Cataracts</w:t>
      </w:r>
    </w:p>
    <w:p>
      <w:pPr>
        <w:jc w:val="both"/>
        <w:rPr>
          <w:b/>
          <w:bCs/>
          <w:sz w:val="22"/>
          <w:szCs w:val="22"/>
        </w:rPr>
      </w:pPr>
    </w:p>
    <w:p>
      <w:pPr>
        <w:jc w:val="both"/>
        <w:rPr>
          <w:sz w:val="22"/>
          <w:szCs w:val="22"/>
        </w:rPr>
      </w:pPr>
      <w:r>
        <w:rPr>
          <w:sz w:val="22"/>
          <w:szCs w:val="22"/>
          <w:u w:val="single"/>
        </w:rPr>
        <w:t>Performed:</w:t>
      </w:r>
      <w:r>
        <w:rPr>
          <w:sz w:val="22"/>
          <w:szCs w:val="22"/>
        </w:rPr>
        <w:t xml:space="preserve"> Over 1000 phacoemulsifications and 2500 manual small incision cataract surgeries, 300 extracapsular cataract extractions. A continuous audit of my cataract surgery has been shown to be comparable to the accepted UK-wide audit figures.</w:t>
      </w:r>
    </w:p>
    <w:p>
      <w:pPr>
        <w:jc w:val="both"/>
        <w:rPr>
          <w:sz w:val="22"/>
          <w:szCs w:val="22"/>
        </w:rPr>
      </w:pPr>
    </w:p>
    <w:p>
      <w:pPr>
        <w:jc w:val="both"/>
        <w:rPr>
          <w:sz w:val="22"/>
          <w:szCs w:val="22"/>
        </w:rPr>
      </w:pPr>
      <w:r>
        <w:rPr>
          <w:sz w:val="22"/>
          <w:szCs w:val="22"/>
          <w:u w:val="single"/>
        </w:rPr>
        <w:t>Handling complications:</w:t>
      </w:r>
      <w:r>
        <w:rPr>
          <w:sz w:val="22"/>
          <w:szCs w:val="22"/>
        </w:rPr>
        <w:t xml:space="preserve"> I have supervised junior trainees regularly over the last 6 years and had the opportunity to deal with their complications including doing anterior vitrectomy and implanting scleral fixated and anterior chamber Intraocular Lenses.</w:t>
      </w:r>
    </w:p>
    <w:p>
      <w:pPr>
        <w:jc w:val="both"/>
        <w:rPr>
          <w:sz w:val="22"/>
          <w:szCs w:val="22"/>
        </w:rPr>
      </w:pPr>
    </w:p>
    <w:p>
      <w:pPr>
        <w:jc w:val="both"/>
        <w:rPr>
          <w:b/>
          <w:bCs/>
          <w:sz w:val="22"/>
          <w:szCs w:val="22"/>
        </w:rPr>
      </w:pPr>
      <w:r>
        <w:rPr>
          <w:b/>
          <w:bCs/>
          <w:sz w:val="22"/>
          <w:szCs w:val="22"/>
        </w:rPr>
        <w:t>Glaucoma</w:t>
      </w:r>
    </w:p>
    <w:p>
      <w:pPr>
        <w:jc w:val="both"/>
        <w:rPr>
          <w:b/>
          <w:bCs/>
          <w:sz w:val="22"/>
          <w:szCs w:val="22"/>
        </w:rPr>
      </w:pPr>
    </w:p>
    <w:p>
      <w:pPr>
        <w:jc w:val="both"/>
        <w:rPr>
          <w:b/>
          <w:bCs/>
          <w:sz w:val="22"/>
          <w:szCs w:val="22"/>
        </w:rPr>
      </w:pPr>
      <w:r>
        <w:rPr>
          <w:bCs/>
          <w:sz w:val="22"/>
          <w:szCs w:val="22"/>
        </w:rPr>
        <w:t xml:space="preserve">I </w:t>
      </w:r>
      <w:r>
        <w:rPr>
          <w:sz w:val="22"/>
          <w:szCs w:val="22"/>
        </w:rPr>
        <w:t xml:space="preserve">have obtained extensive experience in the field of glaucoma and routinely manage patients with glaucoma medically and surgically including various laser procedures </w:t>
      </w:r>
      <w:r>
        <w:rPr>
          <w:bCs/>
          <w:sz w:val="22"/>
          <w:szCs w:val="22"/>
        </w:rPr>
        <w:t>in my practice.</w:t>
      </w:r>
    </w:p>
    <w:p>
      <w:pPr>
        <w:jc w:val="both"/>
        <w:rPr>
          <w:b/>
          <w:bCs/>
          <w:sz w:val="22"/>
          <w:szCs w:val="22"/>
        </w:rPr>
      </w:pPr>
    </w:p>
    <w:p>
      <w:pPr>
        <w:jc w:val="both"/>
        <w:rPr>
          <w:b/>
          <w:bCs/>
          <w:sz w:val="22"/>
          <w:szCs w:val="22"/>
        </w:rPr>
      </w:pPr>
    </w:p>
    <w:p>
      <w:pPr>
        <w:jc w:val="both"/>
        <w:rPr>
          <w:b/>
          <w:bCs/>
          <w:sz w:val="22"/>
          <w:szCs w:val="22"/>
        </w:rPr>
      </w:pPr>
    </w:p>
    <w:p>
      <w:pPr>
        <w:jc w:val="both"/>
        <w:rPr>
          <w:b/>
          <w:bCs/>
          <w:sz w:val="22"/>
          <w:szCs w:val="22"/>
        </w:rPr>
      </w:pPr>
      <w:r>
        <w:rPr>
          <w:b/>
          <w:bCs/>
          <w:sz w:val="22"/>
          <w:szCs w:val="22"/>
        </w:rPr>
        <w:t>Squint and Pediatric ophthalmology</w:t>
      </w:r>
    </w:p>
    <w:p>
      <w:pPr>
        <w:jc w:val="both"/>
        <w:rPr>
          <w:b/>
          <w:bCs/>
          <w:sz w:val="22"/>
          <w:szCs w:val="22"/>
        </w:rPr>
      </w:pPr>
    </w:p>
    <w:p>
      <w:pPr>
        <w:autoSpaceDE w:val="0"/>
        <w:autoSpaceDN w:val="0"/>
        <w:adjustRightInd w:val="0"/>
        <w:rPr>
          <w:rFonts w:eastAsiaTheme="minorHAnsi"/>
          <w:sz w:val="22"/>
          <w:szCs w:val="22"/>
          <w:lang w:eastAsia="en-US"/>
        </w:rPr>
      </w:pPr>
      <w:r>
        <w:rPr>
          <w:bCs/>
          <w:sz w:val="22"/>
          <w:szCs w:val="22"/>
        </w:rPr>
        <w:t>I</w:t>
      </w:r>
      <w:r>
        <w:rPr>
          <w:rFonts w:eastAsiaTheme="minorHAnsi"/>
          <w:sz w:val="22"/>
          <w:szCs w:val="22"/>
          <w:lang w:eastAsia="en-US"/>
        </w:rPr>
        <w:t xml:space="preserve"> am apt at the diagnosis of various motility disorders including horizontal and vertical</w:t>
      </w:r>
    </w:p>
    <w:p>
      <w:pPr>
        <w:autoSpaceDE w:val="0"/>
        <w:autoSpaceDN w:val="0"/>
        <w:adjustRightInd w:val="0"/>
        <w:rPr>
          <w:rFonts w:eastAsiaTheme="minorHAnsi"/>
          <w:sz w:val="22"/>
          <w:szCs w:val="22"/>
          <w:lang w:eastAsia="en-US"/>
        </w:rPr>
      </w:pPr>
      <w:r>
        <w:rPr>
          <w:rFonts w:eastAsiaTheme="minorHAnsi"/>
          <w:sz w:val="22"/>
          <w:szCs w:val="22"/>
          <w:lang w:eastAsia="en-US"/>
        </w:rPr>
        <w:t>squints and cranial nerve palsies. I have performed various types of strabismus surgeries including recession, resection procedures, transposition procedures and surgery for nystagmus.</w:t>
      </w:r>
    </w:p>
    <w:p>
      <w:pPr>
        <w:autoSpaceDE w:val="0"/>
        <w:autoSpaceDN w:val="0"/>
        <w:adjustRightInd w:val="0"/>
        <w:rPr>
          <w:rFonts w:eastAsiaTheme="minorHAnsi"/>
          <w:sz w:val="22"/>
          <w:szCs w:val="22"/>
          <w:lang w:eastAsia="en-US"/>
        </w:rPr>
      </w:pPr>
      <w:r>
        <w:rPr>
          <w:rFonts w:eastAsiaTheme="minorHAnsi"/>
          <w:sz w:val="22"/>
          <w:szCs w:val="22"/>
          <w:lang w:eastAsia="en-US"/>
        </w:rPr>
        <w:t>I have been routinely performing indirect ophthalmoscopy for screening of retinopathy of maturity in premature babies at risk. I have also done my research work in pediatric and developmental cataracts and routinely perform pediatric cataract surgeries with optic capture of PCIOL.</w:t>
      </w:r>
    </w:p>
    <w:p>
      <w:pPr>
        <w:jc w:val="both"/>
        <w:rPr>
          <w:b/>
          <w:bCs/>
          <w:sz w:val="22"/>
          <w:szCs w:val="22"/>
        </w:rPr>
      </w:pPr>
    </w:p>
    <w:p>
      <w:pPr>
        <w:jc w:val="both"/>
        <w:rPr>
          <w:b/>
          <w:bCs/>
          <w:sz w:val="22"/>
          <w:szCs w:val="22"/>
        </w:rPr>
      </w:pPr>
    </w:p>
    <w:p>
      <w:pPr>
        <w:jc w:val="both"/>
        <w:rPr>
          <w:b/>
          <w:bCs/>
          <w:sz w:val="22"/>
          <w:szCs w:val="22"/>
        </w:rPr>
      </w:pPr>
      <w:r>
        <w:rPr>
          <w:b/>
          <w:bCs/>
          <w:sz w:val="22"/>
          <w:szCs w:val="22"/>
        </w:rPr>
        <w:t>Oculoplastics</w:t>
      </w:r>
    </w:p>
    <w:p>
      <w:pPr>
        <w:jc w:val="both"/>
        <w:rPr>
          <w:b/>
          <w:bCs/>
          <w:sz w:val="22"/>
          <w:szCs w:val="22"/>
        </w:rPr>
      </w:pPr>
    </w:p>
    <w:p>
      <w:pPr>
        <w:jc w:val="both"/>
        <w:rPr>
          <w:bCs/>
          <w:sz w:val="22"/>
          <w:szCs w:val="22"/>
        </w:rPr>
      </w:pPr>
      <w:r>
        <w:rPr>
          <w:bCs/>
          <w:sz w:val="22"/>
          <w:szCs w:val="22"/>
        </w:rPr>
        <w:t>I routinely perform adnexal surgery in my practice including, ptosis surgeries, browpexies, ectropion correction surgeries, entropion correction surgeries, dacryocystorhinostomies, lid lesion excisional and incisional biopsies.</w:t>
      </w:r>
    </w:p>
    <w:p>
      <w:pPr>
        <w:jc w:val="both"/>
        <w:rPr>
          <w:b/>
          <w:bCs/>
          <w:sz w:val="22"/>
          <w:szCs w:val="22"/>
        </w:rPr>
      </w:pPr>
      <w:r>
        <w:rPr>
          <w:b/>
          <w:bCs/>
          <w:sz w:val="22"/>
          <w:szCs w:val="22"/>
        </w:rPr>
        <w:t xml:space="preserve"> </w:t>
      </w:r>
    </w:p>
    <w:p>
      <w:pPr>
        <w:jc w:val="both"/>
        <w:rPr>
          <w:b/>
          <w:sz w:val="22"/>
          <w:szCs w:val="22"/>
        </w:rPr>
      </w:pPr>
      <w:r>
        <w:rPr>
          <w:b/>
          <w:sz w:val="22"/>
          <w:szCs w:val="22"/>
        </w:rPr>
        <w:t>Medical Retina</w:t>
      </w:r>
    </w:p>
    <w:p>
      <w:pPr>
        <w:rPr>
          <w:b/>
          <w:sz w:val="22"/>
          <w:szCs w:val="22"/>
        </w:rPr>
      </w:pPr>
    </w:p>
    <w:p>
      <w:pPr>
        <w:jc w:val="both"/>
        <w:rPr>
          <w:sz w:val="22"/>
          <w:szCs w:val="22"/>
        </w:rPr>
      </w:pPr>
      <w:r>
        <w:rPr>
          <w:sz w:val="22"/>
          <w:szCs w:val="22"/>
        </w:rPr>
        <w:t>I have been routinely performing retinal laser procedures and intravitreal injections for a wide range of pathologies including venous occlusions, diabetic retinopathy, diabetic maculopathy and age-related macular degeneration.</w:t>
      </w:r>
    </w:p>
    <w:p>
      <w:pPr>
        <w:jc w:val="both"/>
        <w:rPr>
          <w:b/>
          <w:bCs/>
          <w:sz w:val="22"/>
          <w:szCs w:val="22"/>
        </w:rPr>
      </w:pPr>
    </w:p>
    <w:p>
      <w:pPr>
        <w:jc w:val="both"/>
        <w:rPr>
          <w:b/>
          <w:bCs/>
          <w:sz w:val="22"/>
          <w:szCs w:val="22"/>
        </w:rPr>
      </w:pPr>
    </w:p>
    <w:p>
      <w:pPr>
        <w:jc w:val="both"/>
        <w:rPr>
          <w:b/>
          <w:bCs/>
          <w:sz w:val="22"/>
          <w:szCs w:val="22"/>
        </w:rPr>
      </w:pPr>
      <w:r>
        <w:rPr>
          <w:b/>
          <w:bCs/>
          <w:sz w:val="22"/>
          <w:szCs w:val="22"/>
        </w:rPr>
        <w:t>Others</w:t>
      </w:r>
    </w:p>
    <w:p>
      <w:pPr>
        <w:jc w:val="both"/>
        <w:rPr>
          <w:b/>
          <w:bCs/>
          <w:sz w:val="22"/>
          <w:szCs w:val="22"/>
        </w:rPr>
      </w:pPr>
    </w:p>
    <w:p>
      <w:pPr>
        <w:jc w:val="both"/>
        <w:rPr>
          <w:sz w:val="22"/>
          <w:szCs w:val="22"/>
        </w:rPr>
      </w:pPr>
      <w:r>
        <w:rPr>
          <w:sz w:val="22"/>
          <w:szCs w:val="22"/>
        </w:rPr>
        <w:t xml:space="preserve">I have obtained extensive experience in all subspecialities of ophthalmology during my training and have performed surgical procedures in numbers far exceeding the requirements of the training curriculums. My experience in India has given me a wide exposure in terms of the surgical management of trauma including penetrating eye injury repairs, lid laceration repairs, canalicular repairs and other complex trauma. </w:t>
      </w: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r>
        <w:rPr>
          <w:b/>
          <w:sz w:val="22"/>
          <w:szCs w:val="22"/>
        </w:rPr>
        <w:t xml:space="preserve"> PUBLICATIONS</w:t>
      </w:r>
    </w:p>
    <w:p>
      <w:pPr>
        <w:jc w:val="both"/>
        <w:rPr>
          <w:sz w:val="22"/>
          <w:szCs w:val="22"/>
        </w:rPr>
      </w:pPr>
    </w:p>
    <w:p>
      <w:pPr>
        <w:rPr>
          <w:sz w:val="22"/>
        </w:rPr>
      </w:pPr>
    </w:p>
    <w:p>
      <w:pPr>
        <w:numPr>
          <w:ilvl w:val="0"/>
          <w:numId w:val="3"/>
        </w:numPr>
        <w:tabs>
          <w:tab w:val="left" w:pos="720"/>
        </w:tabs>
        <w:spacing w:line="276" w:lineRule="auto"/>
        <w:jc w:val="both"/>
        <w:rPr>
          <w:sz w:val="22"/>
          <w:szCs w:val="22"/>
        </w:rPr>
      </w:pPr>
      <w:r>
        <w:rPr>
          <w:sz w:val="22"/>
          <w:szCs w:val="22"/>
        </w:rPr>
        <w:t xml:space="preserve">Raina Usha K., Mehta D.K., Arora Ritu, Tuli Deven, </w:t>
      </w:r>
      <w:r>
        <w:rPr>
          <w:b/>
          <w:sz w:val="22"/>
          <w:szCs w:val="22"/>
        </w:rPr>
        <w:t>Gupta Vinita</w:t>
      </w:r>
      <w:r>
        <w:rPr>
          <w:sz w:val="22"/>
          <w:szCs w:val="22"/>
        </w:rPr>
        <w:t xml:space="preserve">:  Selection of optimum intraocular lens in pediatric pseudophakia. </w:t>
      </w:r>
      <w:r>
        <w:rPr>
          <w:b/>
          <w:sz w:val="22"/>
          <w:szCs w:val="22"/>
        </w:rPr>
        <w:t>DOS TIMES, 1999; 4 (7): 23-25</w:t>
      </w:r>
      <w:r>
        <w:rPr>
          <w:sz w:val="22"/>
          <w:szCs w:val="22"/>
        </w:rPr>
        <w:t>.</w:t>
      </w:r>
    </w:p>
    <w:p>
      <w:pPr>
        <w:numPr>
          <w:ilvl w:val="0"/>
          <w:numId w:val="3"/>
        </w:numPr>
        <w:tabs>
          <w:tab w:val="left" w:pos="720"/>
        </w:tabs>
        <w:spacing w:before="96" w:line="276" w:lineRule="auto"/>
        <w:jc w:val="both"/>
        <w:rPr>
          <w:sz w:val="22"/>
          <w:szCs w:val="22"/>
        </w:rPr>
      </w:pPr>
      <w:r>
        <w:rPr>
          <w:sz w:val="22"/>
          <w:szCs w:val="22"/>
        </w:rPr>
        <w:t xml:space="preserve">Raina Usha K., </w:t>
      </w:r>
      <w:r>
        <w:rPr>
          <w:b/>
          <w:sz w:val="22"/>
          <w:szCs w:val="22"/>
        </w:rPr>
        <w:t>Gupta Vinita</w:t>
      </w:r>
      <w:r>
        <w:rPr>
          <w:sz w:val="22"/>
          <w:szCs w:val="22"/>
        </w:rPr>
        <w:t xml:space="preserve">, Mehta D.K., Arora Ritu, Posterior continuous curvilinear capsulorhexis with and without optic capture of posterior chamber intraocular lens in the absence of vitrectomy. </w:t>
      </w:r>
      <w:r>
        <w:rPr>
          <w:b/>
          <w:sz w:val="22"/>
          <w:szCs w:val="22"/>
        </w:rPr>
        <w:t>J Pediatr Ophthalmol Strabismus 2002; 39:278 – 287.</w:t>
      </w:r>
    </w:p>
    <w:p>
      <w:pPr>
        <w:numPr>
          <w:ilvl w:val="0"/>
          <w:numId w:val="3"/>
        </w:numPr>
        <w:spacing w:before="96" w:line="276" w:lineRule="auto"/>
        <w:jc w:val="both"/>
        <w:rPr>
          <w:sz w:val="22"/>
          <w:szCs w:val="22"/>
        </w:rPr>
      </w:pPr>
      <w:r>
        <w:rPr>
          <w:sz w:val="22"/>
          <w:szCs w:val="22"/>
        </w:rPr>
        <w:t xml:space="preserve">Raina Usha K., </w:t>
      </w:r>
      <w:r>
        <w:rPr>
          <w:b/>
          <w:sz w:val="22"/>
          <w:szCs w:val="22"/>
        </w:rPr>
        <w:t>Gupta Vinita</w:t>
      </w:r>
      <w:r>
        <w:rPr>
          <w:sz w:val="22"/>
          <w:szCs w:val="22"/>
        </w:rPr>
        <w:t xml:space="preserve">, Mehta D.K., Arora Ritu. Letter to the Editors. Posterior continuous curvilinear capsulorhexis with and without optic capture of posterior chamber intraocular lens in the absence of vitrectomy/Reply. </w:t>
      </w:r>
      <w:r>
        <w:rPr>
          <w:b/>
          <w:sz w:val="22"/>
          <w:szCs w:val="22"/>
        </w:rPr>
        <w:t>J Pediatr Ophthalmol Strabismus 2003; 40(3):130-131</w:t>
      </w:r>
    </w:p>
    <w:p>
      <w:pPr>
        <w:numPr>
          <w:ilvl w:val="0"/>
          <w:numId w:val="3"/>
        </w:numPr>
        <w:tabs>
          <w:tab w:val="left" w:pos="720"/>
        </w:tabs>
        <w:spacing w:before="96" w:line="276" w:lineRule="auto"/>
        <w:jc w:val="both"/>
        <w:rPr>
          <w:sz w:val="22"/>
          <w:szCs w:val="22"/>
        </w:rPr>
      </w:pPr>
      <w:r>
        <w:rPr>
          <w:sz w:val="22"/>
          <w:szCs w:val="22"/>
        </w:rPr>
        <w:t xml:space="preserve">Raina Usha K., </w:t>
      </w:r>
      <w:r>
        <w:rPr>
          <w:b/>
          <w:sz w:val="22"/>
          <w:szCs w:val="22"/>
        </w:rPr>
        <w:t>Gupta Vinita</w:t>
      </w:r>
      <w:r>
        <w:rPr>
          <w:sz w:val="22"/>
          <w:szCs w:val="22"/>
        </w:rPr>
        <w:t>, Mehta D.K., Arora Ritu, Posterior continuous curvilinear capsulorhexis with and without optic capture of posterior chamber intraocular lens in the absence of vitrectomy. This article is also</w:t>
      </w:r>
      <w:r>
        <w:rPr>
          <w:bCs/>
          <w:sz w:val="22"/>
          <w:szCs w:val="22"/>
        </w:rPr>
        <w:t xml:space="preserve"> published as one of the selected </w:t>
      </w:r>
      <w:r>
        <w:rPr>
          <w:b/>
          <w:sz w:val="22"/>
          <w:szCs w:val="22"/>
        </w:rPr>
        <w:t>Abstracts in AJO May 2003; 135(5):751</w:t>
      </w:r>
    </w:p>
    <w:p>
      <w:pPr>
        <w:numPr>
          <w:ilvl w:val="0"/>
          <w:numId w:val="3"/>
        </w:numPr>
        <w:tabs>
          <w:tab w:val="left" w:pos="720"/>
        </w:tabs>
        <w:spacing w:before="96" w:line="276" w:lineRule="auto"/>
        <w:jc w:val="both"/>
        <w:rPr>
          <w:sz w:val="22"/>
          <w:szCs w:val="22"/>
        </w:rPr>
      </w:pPr>
      <w:r>
        <w:rPr>
          <w:sz w:val="22"/>
          <w:szCs w:val="22"/>
        </w:rPr>
        <w:t>Singla Ritesh,</w:t>
      </w:r>
      <w:r>
        <w:rPr>
          <w:b/>
          <w:sz w:val="22"/>
          <w:szCs w:val="22"/>
        </w:rPr>
        <w:t xml:space="preserve"> Gupta Vinita, </w:t>
      </w:r>
      <w:r>
        <w:rPr>
          <w:sz w:val="22"/>
          <w:szCs w:val="22"/>
        </w:rPr>
        <w:t>Singla Narender Kumar.</w:t>
      </w:r>
      <w:r>
        <w:rPr>
          <w:b/>
          <w:sz w:val="22"/>
          <w:szCs w:val="22"/>
        </w:rPr>
        <w:t xml:space="preserve"> </w:t>
      </w:r>
      <w:r>
        <w:rPr>
          <w:sz w:val="22"/>
          <w:szCs w:val="22"/>
        </w:rPr>
        <w:t>Comparison of the results of temporal corneal manual small incision cataract surgery with temporal phacoemulsification cataract surgery.</w:t>
      </w:r>
      <w:r>
        <w:rPr>
          <w:b/>
          <w:sz w:val="22"/>
          <w:szCs w:val="22"/>
        </w:rPr>
        <w:t xml:space="preserve"> Journal of Research in Medical Education and Ethics 2015; 5(1):16-20</w:t>
      </w:r>
    </w:p>
    <w:p>
      <w:pPr>
        <w:spacing w:before="96" w:line="276" w:lineRule="auto"/>
        <w:ind w:left="360"/>
        <w:jc w:val="both"/>
        <w:rPr>
          <w:sz w:val="22"/>
          <w:szCs w:val="22"/>
        </w:rPr>
      </w:pPr>
    </w:p>
    <w:p>
      <w:pPr>
        <w:numPr>
          <w:ilvl w:val="0"/>
          <w:numId w:val="3"/>
        </w:numPr>
        <w:spacing w:after="200" w:line="276" w:lineRule="auto"/>
        <w:rPr>
          <w:rFonts w:cstheme="minorHAnsi"/>
          <w:sz w:val="22"/>
          <w:szCs w:val="22"/>
        </w:rPr>
      </w:pPr>
      <w:r>
        <w:rPr>
          <w:rFonts w:cstheme="minorHAnsi"/>
          <w:sz w:val="22"/>
          <w:szCs w:val="22"/>
        </w:rPr>
        <w:t xml:space="preserve">Dhiman Niharika, Chowdhuri Sandeepan, </w:t>
      </w:r>
      <w:r>
        <w:rPr>
          <w:rFonts w:cstheme="minorHAnsi"/>
          <w:b/>
          <w:bCs/>
          <w:sz w:val="22"/>
          <w:szCs w:val="22"/>
        </w:rPr>
        <w:t>Gupta Vinita</w:t>
      </w:r>
      <w:r>
        <w:rPr>
          <w:rFonts w:cstheme="minorHAnsi"/>
          <w:sz w:val="22"/>
          <w:szCs w:val="22"/>
        </w:rPr>
        <w:t>, Chaturvedi Jaya, Mundra Rajlaxmi.</w:t>
      </w:r>
      <w:r>
        <w:rPr>
          <w:rFonts w:cstheme="minorHAnsi"/>
          <w:b/>
          <w:bCs/>
          <w:sz w:val="22"/>
          <w:szCs w:val="22"/>
        </w:rPr>
        <w:t xml:space="preserve"> </w:t>
      </w:r>
      <w:r>
        <w:rPr>
          <w:rFonts w:cstheme="minorHAnsi"/>
          <w:sz w:val="22"/>
          <w:szCs w:val="22"/>
        </w:rPr>
        <w:t xml:space="preserve">Blepharophimosis  ptosis epicanthus inversus syndrome(BPES): A rare case of primary ovarian insufficiency. </w:t>
      </w:r>
      <w:r>
        <w:rPr>
          <w:rFonts w:cstheme="minorHAnsi"/>
          <w:b/>
          <w:bCs/>
          <w:sz w:val="22"/>
          <w:szCs w:val="22"/>
        </w:rPr>
        <w:t xml:space="preserve"> J Case Rep Images Gynecol Obstet 2016; 2: 20-24</w:t>
      </w:r>
      <w:r>
        <w:rPr>
          <w:rFonts w:cstheme="minorHAnsi"/>
          <w:sz w:val="22"/>
          <w:szCs w:val="22"/>
        </w:rPr>
        <w:t xml:space="preserve"> </w:t>
      </w:r>
    </w:p>
    <w:p>
      <w:pPr>
        <w:numPr>
          <w:ilvl w:val="0"/>
          <w:numId w:val="3"/>
        </w:numPr>
        <w:spacing w:after="200" w:line="276" w:lineRule="auto"/>
        <w:rPr>
          <w:rFonts w:cstheme="minorHAnsi"/>
          <w:sz w:val="22"/>
          <w:szCs w:val="22"/>
        </w:rPr>
      </w:pPr>
      <w:r>
        <w:rPr>
          <w:rFonts w:cstheme="minorHAnsi"/>
          <w:b/>
          <w:bCs/>
          <w:sz w:val="22"/>
          <w:szCs w:val="22"/>
        </w:rPr>
        <w:t>Gupta Vinita</w:t>
      </w:r>
      <w:r>
        <w:rPr>
          <w:rFonts w:cstheme="minorHAnsi"/>
          <w:sz w:val="22"/>
          <w:szCs w:val="22"/>
        </w:rPr>
        <w:t xml:space="preserve">, Gupta Sonali, Chaudhuri Zia. Diplopia in High Myopia. </w:t>
      </w:r>
      <w:r>
        <w:rPr>
          <w:rFonts w:cstheme="minorHAnsi"/>
          <w:b/>
          <w:bCs/>
          <w:sz w:val="22"/>
          <w:szCs w:val="22"/>
        </w:rPr>
        <w:t>Expert Review of Ophthalmology 2016;11(3):191-200</w:t>
      </w:r>
      <w:r>
        <w:rPr>
          <w:rFonts w:cstheme="minorHAnsi"/>
          <w:sz w:val="22"/>
          <w:szCs w:val="22"/>
        </w:rPr>
        <w:t xml:space="preserve"> </w:t>
      </w:r>
    </w:p>
    <w:p>
      <w:pPr>
        <w:pStyle w:val="25"/>
        <w:numPr>
          <w:ilvl w:val="0"/>
          <w:numId w:val="3"/>
        </w:numPr>
        <w:spacing w:after="200" w:line="276" w:lineRule="auto"/>
        <w:contextualSpacing/>
        <w:rPr>
          <w:sz w:val="22"/>
          <w:szCs w:val="22"/>
        </w:rPr>
      </w:pPr>
      <w:r>
        <w:rPr>
          <w:b/>
          <w:bCs/>
          <w:sz w:val="22"/>
          <w:szCs w:val="22"/>
        </w:rPr>
        <w:t xml:space="preserve">Gupta Vinita. </w:t>
      </w:r>
      <w:r>
        <w:rPr>
          <w:sz w:val="22"/>
          <w:szCs w:val="22"/>
        </w:rPr>
        <w:t>Pediatric Cataract Surgery:Current Practice Guidelines</w:t>
      </w:r>
      <w:r>
        <w:rPr>
          <w:b/>
          <w:bCs/>
          <w:sz w:val="22"/>
          <w:szCs w:val="22"/>
        </w:rPr>
        <w:t>. Journal of Jalandhar Ophthalmological Society 2016;5(1):8-18</w:t>
      </w:r>
    </w:p>
    <w:p>
      <w:pPr>
        <w:pStyle w:val="25"/>
        <w:spacing w:line="276" w:lineRule="auto"/>
        <w:ind w:left="567" w:hanging="578"/>
        <w:rPr>
          <w:sz w:val="22"/>
          <w:szCs w:val="22"/>
        </w:rPr>
      </w:pPr>
    </w:p>
    <w:p>
      <w:pPr>
        <w:pStyle w:val="25"/>
        <w:numPr>
          <w:ilvl w:val="0"/>
          <w:numId w:val="3"/>
        </w:numPr>
        <w:spacing w:after="200" w:line="276" w:lineRule="auto"/>
        <w:contextualSpacing/>
        <w:rPr>
          <w:b/>
          <w:bCs/>
          <w:sz w:val="22"/>
          <w:szCs w:val="22"/>
        </w:rPr>
      </w:pPr>
      <w:r>
        <w:rPr>
          <w:b/>
          <w:bCs/>
          <w:sz w:val="22"/>
          <w:szCs w:val="22"/>
        </w:rPr>
        <w:t>Gupta Vinita</w:t>
      </w:r>
      <w:r>
        <w:rPr>
          <w:sz w:val="22"/>
          <w:szCs w:val="22"/>
        </w:rPr>
        <w:t>, Sindhu M, Taneja M, Bamotra R, Agrawal A.Glaucoma in keratoplasty:   Current Concepts</w:t>
      </w:r>
      <w:r>
        <w:rPr>
          <w:b/>
          <w:bCs/>
          <w:sz w:val="22"/>
          <w:szCs w:val="22"/>
        </w:rPr>
        <w:t>. Journal of Jalandhar Ophthalmological Society 2016;5(2):2-12</w:t>
      </w:r>
    </w:p>
    <w:p>
      <w:pPr>
        <w:pStyle w:val="25"/>
        <w:spacing w:line="276" w:lineRule="auto"/>
        <w:rPr>
          <w:b/>
          <w:bCs/>
          <w:sz w:val="22"/>
          <w:szCs w:val="22"/>
        </w:rPr>
      </w:pPr>
    </w:p>
    <w:p>
      <w:pPr>
        <w:pStyle w:val="25"/>
        <w:numPr>
          <w:ilvl w:val="0"/>
          <w:numId w:val="3"/>
        </w:numPr>
        <w:autoSpaceDE w:val="0"/>
        <w:autoSpaceDN w:val="0"/>
        <w:adjustRightInd w:val="0"/>
        <w:spacing w:line="276" w:lineRule="auto"/>
        <w:rPr>
          <w:rFonts w:eastAsiaTheme="minorHAnsi"/>
          <w:sz w:val="22"/>
          <w:szCs w:val="22"/>
          <w:lang w:val="en-IN" w:eastAsia="en-US"/>
        </w:rPr>
      </w:pPr>
      <w:r>
        <w:rPr>
          <w:rFonts w:eastAsiaTheme="minorHAnsi"/>
          <w:b/>
          <w:bCs/>
          <w:sz w:val="22"/>
          <w:szCs w:val="22"/>
          <w:lang w:val="en-IN" w:eastAsia="en-US"/>
        </w:rPr>
        <w:t>Gupta V</w:t>
      </w:r>
      <w:r>
        <w:rPr>
          <w:rFonts w:eastAsiaTheme="minorHAnsi"/>
          <w:sz w:val="22"/>
          <w:szCs w:val="22"/>
          <w:lang w:val="en-IN" w:eastAsia="en-US"/>
        </w:rPr>
        <w:t xml:space="preserve">, Omar BJ. Case series of Ocular Cysticercosis in School Going Children from Foothill of North Himalayan region of India. Accepted for publication in </w:t>
      </w:r>
      <w:r>
        <w:rPr>
          <w:rFonts w:eastAsiaTheme="minorHAnsi"/>
          <w:b/>
          <w:bCs/>
          <w:sz w:val="22"/>
          <w:szCs w:val="22"/>
          <w:lang w:val="en-IN" w:eastAsia="en-US"/>
        </w:rPr>
        <w:t>Journal of Microbiology and related research 2017; 3(2):141-146</w:t>
      </w:r>
    </w:p>
    <w:p>
      <w:pPr>
        <w:pStyle w:val="25"/>
        <w:rPr>
          <w:rFonts w:eastAsiaTheme="minorHAnsi"/>
          <w:sz w:val="22"/>
          <w:szCs w:val="22"/>
          <w:lang w:val="en-IN" w:eastAsia="en-US"/>
        </w:rPr>
      </w:pPr>
    </w:p>
    <w:p>
      <w:pPr>
        <w:pStyle w:val="25"/>
        <w:numPr>
          <w:ilvl w:val="0"/>
          <w:numId w:val="3"/>
        </w:numPr>
        <w:autoSpaceDE w:val="0"/>
        <w:autoSpaceDN w:val="0"/>
        <w:adjustRightInd w:val="0"/>
        <w:spacing w:line="276" w:lineRule="auto"/>
        <w:rPr>
          <w:rFonts w:eastAsiaTheme="minorHAnsi"/>
          <w:b/>
          <w:sz w:val="22"/>
          <w:szCs w:val="22"/>
          <w:lang w:val="en-IN" w:eastAsia="en-US"/>
        </w:rPr>
      </w:pPr>
      <w:r>
        <w:rPr>
          <w:rFonts w:eastAsiaTheme="minorHAnsi"/>
          <w:b/>
          <w:bCs/>
          <w:sz w:val="22"/>
          <w:szCs w:val="22"/>
          <w:lang w:val="en-IN" w:eastAsia="en-US"/>
        </w:rPr>
        <w:t>Gupta V</w:t>
      </w:r>
      <w:r>
        <w:rPr>
          <w:rFonts w:eastAsiaTheme="minorHAnsi"/>
          <w:sz w:val="22"/>
          <w:szCs w:val="22"/>
          <w:lang w:val="en-IN" w:eastAsia="en-US"/>
        </w:rPr>
        <w:t xml:space="preserve">, Nishant P, Goyal JP, Kathuria S. Awareness regarding common childhood ocular problems amongst parents visiting paediatric OPD ina tertiary level hospital in the State of Uttarakhand, India. </w:t>
      </w:r>
      <w:r>
        <w:rPr>
          <w:b/>
          <w:sz w:val="22"/>
          <w:szCs w:val="22"/>
        </w:rPr>
        <w:t>Journal of Research in Medical Education and Ethics 2018;8(2):119-126</w:t>
      </w:r>
    </w:p>
    <w:p>
      <w:pPr>
        <w:pStyle w:val="25"/>
        <w:rPr>
          <w:rFonts w:eastAsiaTheme="minorHAnsi"/>
          <w:b/>
          <w:sz w:val="22"/>
          <w:szCs w:val="22"/>
          <w:lang w:val="en-IN" w:eastAsia="en-US"/>
        </w:rPr>
      </w:pPr>
    </w:p>
    <w:p>
      <w:pPr>
        <w:pStyle w:val="25"/>
        <w:numPr>
          <w:ilvl w:val="0"/>
          <w:numId w:val="3"/>
        </w:numPr>
        <w:autoSpaceDE w:val="0"/>
        <w:autoSpaceDN w:val="0"/>
        <w:adjustRightInd w:val="0"/>
        <w:spacing w:line="276" w:lineRule="auto"/>
        <w:rPr>
          <w:rFonts w:eastAsiaTheme="minorHAnsi"/>
          <w:b/>
          <w:sz w:val="22"/>
          <w:szCs w:val="22"/>
          <w:lang w:val="en-IN" w:eastAsia="en-US"/>
        </w:rPr>
      </w:pPr>
      <w:r>
        <w:rPr>
          <w:rFonts w:eastAsiaTheme="minorHAnsi"/>
          <w:b/>
          <w:sz w:val="22"/>
          <w:szCs w:val="22"/>
          <w:lang w:val="en-IN" w:eastAsia="en-US"/>
        </w:rPr>
        <w:t xml:space="preserve">Gupta V, </w:t>
      </w:r>
      <w:r>
        <w:rPr>
          <w:rFonts w:eastAsiaTheme="minorHAnsi"/>
          <w:sz w:val="22"/>
          <w:szCs w:val="22"/>
          <w:lang w:val="en-IN" w:eastAsia="en-US"/>
        </w:rPr>
        <w:t>Aggarwal K, Nishant P, Arora RK.</w:t>
      </w:r>
      <w:r>
        <w:rPr>
          <w:rFonts w:eastAsiaTheme="minorHAnsi"/>
          <w:b/>
          <w:sz w:val="22"/>
          <w:szCs w:val="22"/>
          <w:lang w:val="en-IN" w:eastAsia="en-US"/>
        </w:rPr>
        <w:t xml:space="preserve"> </w:t>
      </w:r>
      <w:r>
        <w:rPr>
          <w:rFonts w:eastAsiaTheme="minorHAnsi"/>
          <w:sz w:val="22"/>
          <w:szCs w:val="22"/>
          <w:lang w:val="en-IN" w:eastAsia="en-US"/>
        </w:rPr>
        <w:t xml:space="preserve">Rare case of sellar and suprasellar metastasis from Ewing’s Sarcoma of tibia. </w:t>
      </w:r>
      <w:r>
        <w:rPr>
          <w:rFonts w:eastAsiaTheme="minorHAnsi"/>
          <w:b/>
          <w:sz w:val="22"/>
          <w:szCs w:val="22"/>
          <w:lang w:val="en-IN" w:eastAsia="en-US"/>
        </w:rPr>
        <w:t>J Neurosci Rural Pract</w:t>
      </w:r>
      <w:r>
        <w:rPr>
          <w:rFonts w:eastAsiaTheme="minorHAnsi"/>
          <w:sz w:val="22"/>
          <w:szCs w:val="22"/>
          <w:lang w:val="en-IN" w:eastAsia="en-US"/>
        </w:rPr>
        <w:t xml:space="preserve"> </w:t>
      </w:r>
      <w:r>
        <w:rPr>
          <w:rFonts w:eastAsiaTheme="minorHAnsi"/>
          <w:b/>
          <w:sz w:val="22"/>
          <w:szCs w:val="22"/>
          <w:lang w:val="en-IN" w:eastAsia="en-US"/>
        </w:rPr>
        <w:t xml:space="preserve">2019 Jan-Mar;10(1):158-161 </w:t>
      </w:r>
    </w:p>
    <w:p>
      <w:pPr>
        <w:autoSpaceDE w:val="0"/>
        <w:autoSpaceDN w:val="0"/>
        <w:adjustRightInd w:val="0"/>
        <w:spacing w:line="276" w:lineRule="auto"/>
        <w:rPr>
          <w:rFonts w:eastAsiaTheme="minorHAnsi"/>
          <w:b/>
          <w:sz w:val="22"/>
          <w:szCs w:val="22"/>
          <w:lang w:val="en-IN" w:eastAsia="en-US"/>
        </w:rPr>
      </w:pPr>
    </w:p>
    <w:p>
      <w:pPr>
        <w:pStyle w:val="25"/>
        <w:numPr>
          <w:ilvl w:val="0"/>
          <w:numId w:val="3"/>
        </w:numPr>
        <w:autoSpaceDE w:val="0"/>
        <w:autoSpaceDN w:val="0"/>
        <w:adjustRightInd w:val="0"/>
        <w:spacing w:line="276" w:lineRule="auto"/>
        <w:rPr>
          <w:rFonts w:eastAsiaTheme="minorHAnsi"/>
          <w:b/>
          <w:sz w:val="22"/>
          <w:szCs w:val="22"/>
          <w:lang w:val="en-IN" w:eastAsia="en-US"/>
        </w:rPr>
      </w:pPr>
      <w:r>
        <w:rPr>
          <w:rFonts w:eastAsiaTheme="minorHAnsi"/>
          <w:b/>
          <w:bCs/>
          <w:sz w:val="22"/>
          <w:szCs w:val="22"/>
          <w:lang w:val="en-IN" w:eastAsia="en-US"/>
        </w:rPr>
        <w:t xml:space="preserve">Gupta V, </w:t>
      </w:r>
      <w:r>
        <w:rPr>
          <w:rFonts w:eastAsiaTheme="minorHAnsi"/>
          <w:bCs/>
          <w:sz w:val="22"/>
          <w:szCs w:val="22"/>
          <w:lang w:val="en-IN" w:eastAsia="en-US"/>
        </w:rPr>
        <w:t xml:space="preserve">Luthra S, </w:t>
      </w:r>
      <w:r>
        <w:rPr>
          <w:rFonts w:eastAsiaTheme="minorHAnsi"/>
          <w:sz w:val="22"/>
          <w:szCs w:val="22"/>
          <w:lang w:val="en-IN" w:eastAsia="en-US"/>
        </w:rPr>
        <w:t xml:space="preserve">Shrinkhal, Sinha S. Takayasu arteritis: A unique ophthalmic presentation with CRAO and BRVO. </w:t>
      </w:r>
      <w:r>
        <w:rPr>
          <w:rFonts w:ascii="Times New Roman" w:hAnsi="Times New Roman" w:cs="Times New Roman" w:eastAsiaTheme="minorHAnsi"/>
          <w:b/>
          <w:lang w:val="en-IN" w:eastAsia="en-US"/>
        </w:rPr>
        <w:t>BMJ Case Rep 2019; 12:e228909. doi:10.1136/bcr-2018-228909</w:t>
      </w:r>
    </w:p>
    <w:p>
      <w:pPr>
        <w:pStyle w:val="25"/>
        <w:rPr>
          <w:rFonts w:eastAsiaTheme="minorHAnsi"/>
          <w:b/>
          <w:bCs/>
          <w:sz w:val="22"/>
          <w:szCs w:val="22"/>
          <w:lang w:val="en-IN" w:eastAsia="en-US"/>
        </w:rPr>
      </w:pPr>
    </w:p>
    <w:p>
      <w:pPr>
        <w:pStyle w:val="25"/>
        <w:numPr>
          <w:ilvl w:val="0"/>
          <w:numId w:val="3"/>
        </w:numPr>
        <w:autoSpaceDE w:val="0"/>
        <w:autoSpaceDN w:val="0"/>
        <w:adjustRightInd w:val="0"/>
        <w:spacing w:line="276" w:lineRule="auto"/>
        <w:rPr>
          <w:rFonts w:eastAsiaTheme="minorHAnsi"/>
          <w:b/>
          <w:sz w:val="22"/>
          <w:szCs w:val="22"/>
          <w:lang w:val="en-IN" w:eastAsia="en-US"/>
        </w:rPr>
      </w:pPr>
      <w:r>
        <w:rPr>
          <w:rFonts w:eastAsiaTheme="minorHAnsi"/>
          <w:b/>
          <w:bCs/>
          <w:sz w:val="22"/>
          <w:szCs w:val="22"/>
          <w:lang w:val="en-IN" w:eastAsia="en-US"/>
        </w:rPr>
        <w:t xml:space="preserve">Gupta V, </w:t>
      </w:r>
      <w:r>
        <w:rPr>
          <w:rFonts w:eastAsiaTheme="minorHAnsi"/>
          <w:sz w:val="22"/>
          <w:szCs w:val="22"/>
          <w:lang w:val="en-IN" w:eastAsia="en-US"/>
        </w:rPr>
        <w:t xml:space="preserve">Jamil M, Luthra S, Puthalath AS. </w:t>
      </w:r>
      <w:r>
        <w:rPr>
          <w:sz w:val="22"/>
          <w:szCs w:val="22"/>
        </w:rPr>
        <w:t>Alport syndrome with bilateral simultaneous anterior and posterior lenticonus with severe temporal macular thinning</w:t>
      </w:r>
      <w:r>
        <w:rPr>
          <w:rFonts w:ascii="Times New Roman" w:hAnsi="Times New Roman" w:cs="Times New Roman" w:eastAsiaTheme="minorHAnsi"/>
          <w:b/>
          <w:lang w:val="en-IN" w:eastAsia="en-US"/>
        </w:rPr>
        <w:t xml:space="preserve"> BMJ Case Reports CP 2019;12:e229554</w:t>
      </w:r>
    </w:p>
    <w:p>
      <w:pPr>
        <w:pStyle w:val="25"/>
        <w:rPr>
          <w:rFonts w:eastAsiaTheme="minorHAnsi"/>
          <w:b/>
          <w:sz w:val="22"/>
          <w:szCs w:val="22"/>
          <w:lang w:val="en-IN" w:eastAsia="en-US"/>
        </w:rPr>
      </w:pPr>
    </w:p>
    <w:p>
      <w:pPr>
        <w:pStyle w:val="25"/>
        <w:numPr>
          <w:ilvl w:val="0"/>
          <w:numId w:val="3"/>
        </w:numPr>
        <w:autoSpaceDE w:val="0"/>
        <w:autoSpaceDN w:val="0"/>
        <w:adjustRightInd w:val="0"/>
        <w:rPr>
          <w:rFonts w:ascii="Times New Roman" w:hAnsi="Times New Roman" w:cs="Times New Roman" w:eastAsiaTheme="minorHAnsi"/>
          <w:b/>
          <w:lang w:val="en-IN" w:eastAsia="en-US"/>
        </w:rPr>
      </w:pPr>
      <w:r>
        <w:rPr>
          <w:rFonts w:ascii="Times New Roman" w:hAnsi="Times New Roman" w:cs="Times New Roman" w:eastAsiaTheme="minorHAnsi"/>
          <w:lang w:val="en-IN" w:eastAsia="en-US"/>
        </w:rPr>
        <w:t>Mittal SK, Saraswat NK, Kumari S, Rana R, Shrinkhal, Patel S</w:t>
      </w:r>
      <w:r>
        <w:rPr>
          <w:rFonts w:ascii="Times New Roman" w:hAnsi="Times New Roman" w:cs="Times New Roman" w:eastAsiaTheme="minorHAnsi"/>
          <w:b/>
          <w:lang w:val="en-IN" w:eastAsia="en-US"/>
        </w:rPr>
        <w:t xml:space="preserve">, Gupta V </w:t>
      </w:r>
      <w:r>
        <w:rPr>
          <w:rFonts w:ascii="Times New Roman" w:hAnsi="Times New Roman" w:cs="Times New Roman" w:eastAsiaTheme="minorHAnsi"/>
          <w:lang w:val="en-IN" w:eastAsia="en-US"/>
        </w:rPr>
        <w:t>et al. “Pattern of ocular morbidities among pilgrims attending religious mega festive event-‘Kumbh Mela 2019’ at  Prayagraj, India”. J Family Med Prim Care 2020;9:337-9</w:t>
      </w:r>
    </w:p>
    <w:p>
      <w:pPr>
        <w:pStyle w:val="25"/>
        <w:numPr>
          <w:numId w:val="0"/>
        </w:numPr>
        <w:autoSpaceDE w:val="0"/>
        <w:autoSpaceDN w:val="0"/>
        <w:adjustRightInd w:val="0"/>
        <w:ind w:leftChars="0"/>
        <w:rPr>
          <w:rFonts w:ascii="Times New Roman" w:hAnsi="Times New Roman" w:cs="Times New Roman" w:eastAsiaTheme="minorHAnsi"/>
          <w:b/>
          <w:lang w:val="en-IN" w:eastAsia="en-US"/>
        </w:rPr>
      </w:pPr>
    </w:p>
    <w:p>
      <w:pPr>
        <w:keepNext w:val="0"/>
        <w:keepLines w:val="0"/>
        <w:widowControl/>
        <w:numPr>
          <w:ilvl w:val="0"/>
          <w:numId w:val="4"/>
        </w:numPr>
        <w:suppressLineNumbers w:val="0"/>
        <w:ind w:left="420" w:leftChars="0" w:hanging="420" w:firstLineChars="0"/>
        <w:jc w:val="left"/>
        <w:rPr>
          <w:rFonts w:hint="default" w:ascii="Arial Regular" w:hAnsi="Arial Regular" w:cs="Arial Regular" w:eastAsiaTheme="minorHAnsi"/>
          <w:b/>
          <w:sz w:val="22"/>
          <w:szCs w:val="22"/>
          <w:lang w:val="en-IN" w:eastAsia="en-US"/>
        </w:rPr>
      </w:pPr>
      <w:r>
        <w:rPr>
          <w:rFonts w:hint="default" w:ascii="Arial Regular" w:hAnsi="Arial Regular" w:cs="Arial Regular" w:eastAsiaTheme="minorHAnsi"/>
          <w:b/>
          <w:bCs/>
          <w:sz w:val="22"/>
          <w:szCs w:val="22"/>
        </w:rPr>
        <w:t xml:space="preserve">Gupta V, </w:t>
      </w:r>
      <w:r>
        <w:rPr>
          <w:rFonts w:hint="default" w:ascii="Arial Regular" w:hAnsi="Arial Regular" w:cs="Arial Regular" w:eastAsiaTheme="minorHAnsi"/>
          <w:bCs/>
          <w:sz w:val="22"/>
          <w:szCs w:val="22"/>
        </w:rPr>
        <w:t>Luthra S, Maheshwari</w:t>
      </w:r>
      <w:r>
        <w:rPr>
          <w:rFonts w:hint="default" w:ascii="Arial Regular" w:hAnsi="Arial Regular" w:cs="Arial Regular" w:eastAsiaTheme="minorHAnsi"/>
          <w:sz w:val="22"/>
          <w:szCs w:val="22"/>
        </w:rPr>
        <w:t>l S</w:t>
      </w:r>
      <w:r>
        <w:rPr>
          <w:rFonts w:hint="default" w:ascii="Arial Regular" w:hAnsi="Arial Regular" w:cs="Arial Regular"/>
          <w:sz w:val="22"/>
          <w:szCs w:val="22"/>
        </w:rPr>
        <w:t xml:space="preserve"> et al</w:t>
      </w:r>
      <w:r>
        <w:rPr>
          <w:rFonts w:hint="default" w:ascii="Arial Regular" w:hAnsi="Arial Regular" w:cs="Arial Regular" w:eastAsiaTheme="minorHAnsi"/>
          <w:sz w:val="22"/>
          <w:szCs w:val="22"/>
        </w:rPr>
        <w:t xml:space="preserve">. Relapsing Beuromyelitis in an adolescent girl. </w:t>
      </w:r>
      <w:r>
        <w:rPr>
          <w:rFonts w:hint="default" w:ascii="Arial Regular" w:hAnsi="Arial Regular" w:cs="Arial Regular" w:eastAsiaTheme="minorHAnsi"/>
          <w:b/>
          <w:sz w:val="22"/>
          <w:szCs w:val="22"/>
        </w:rPr>
        <w:t xml:space="preserve">BMJ Case Rep 2021; </w:t>
      </w:r>
      <w:r>
        <w:rPr>
          <w:rFonts w:hint="default" w:ascii="Arial Regular" w:hAnsi="Arial Regular" w:eastAsia="interfaceregular" w:cs="Arial Regular"/>
          <w:i w:val="0"/>
          <w:caps w:val="0"/>
          <w:color w:val="auto"/>
          <w:spacing w:val="0"/>
          <w:kern w:val="0"/>
          <w:sz w:val="22"/>
          <w:szCs w:val="22"/>
          <w:u w:val="none"/>
          <w:shd w:val="clear" w:fill="FFFFFF"/>
          <w:lang w:val="en-US" w:eastAsia="zh-CN" w:bidi="ar"/>
        </w:rPr>
        <w:fldChar w:fldCharType="begin"/>
      </w:r>
      <w:r>
        <w:rPr>
          <w:rFonts w:hint="default" w:ascii="Arial Regular" w:hAnsi="Arial Regular" w:eastAsia="interfaceregular" w:cs="Arial Regular"/>
          <w:i w:val="0"/>
          <w:caps w:val="0"/>
          <w:color w:val="auto"/>
          <w:spacing w:val="0"/>
          <w:kern w:val="0"/>
          <w:sz w:val="22"/>
          <w:szCs w:val="22"/>
          <w:u w:val="none"/>
          <w:shd w:val="clear" w:fill="FFFFFF"/>
          <w:lang w:val="en-US" w:eastAsia="zh-CN" w:bidi="ar"/>
        </w:rPr>
        <w:instrText xml:space="preserve"> HYPERLINK "http://dx.doi.org/10.1136/bcr-2021-242402" \t "/Users/vinita/Documents\\x/_new" </w:instrText>
      </w:r>
      <w:r>
        <w:rPr>
          <w:rFonts w:hint="default" w:ascii="Arial Regular" w:hAnsi="Arial Regular" w:eastAsia="interfaceregular" w:cs="Arial Regular"/>
          <w:i w:val="0"/>
          <w:caps w:val="0"/>
          <w:color w:val="auto"/>
          <w:spacing w:val="0"/>
          <w:kern w:val="0"/>
          <w:sz w:val="22"/>
          <w:szCs w:val="22"/>
          <w:u w:val="none"/>
          <w:shd w:val="clear" w:fill="FFFFFF"/>
          <w:lang w:val="en-US" w:eastAsia="zh-CN" w:bidi="ar"/>
        </w:rPr>
        <w:fldChar w:fldCharType="separate"/>
      </w:r>
      <w:r>
        <w:rPr>
          <w:rStyle w:val="14"/>
          <w:rFonts w:hint="default" w:ascii="Arial Regular" w:hAnsi="Arial Regular" w:eastAsia="interfaceregular" w:cs="Arial Regular"/>
          <w:i w:val="0"/>
          <w:caps w:val="0"/>
          <w:color w:val="auto"/>
          <w:spacing w:val="0"/>
          <w:sz w:val="22"/>
          <w:szCs w:val="22"/>
          <w:u w:val="none"/>
          <w:shd w:val="clear" w:fill="FFFFFF"/>
        </w:rPr>
        <w:t>dx.doi.org/10.1136/bcr-2021-242402</w:t>
      </w:r>
      <w:r>
        <w:rPr>
          <w:rFonts w:hint="default" w:ascii="Arial Regular" w:hAnsi="Arial Regular" w:eastAsia="interfaceregular" w:cs="Arial Regular"/>
          <w:i w:val="0"/>
          <w:caps w:val="0"/>
          <w:color w:val="auto"/>
          <w:spacing w:val="0"/>
          <w:kern w:val="0"/>
          <w:sz w:val="22"/>
          <w:szCs w:val="22"/>
          <w:u w:val="none"/>
          <w:shd w:val="clear" w:fill="FFFFFF"/>
          <w:lang w:val="en-US" w:eastAsia="zh-CN" w:bidi="ar"/>
        </w:rPr>
        <w:fldChar w:fldCharType="end"/>
      </w:r>
    </w:p>
    <w:p>
      <w:pPr>
        <w:keepNext w:val="0"/>
        <w:keepLines w:val="0"/>
        <w:widowControl/>
        <w:numPr>
          <w:numId w:val="0"/>
        </w:numPr>
        <w:suppressLineNumbers w:val="0"/>
        <w:ind w:leftChars="0"/>
        <w:jc w:val="left"/>
        <w:rPr>
          <w:rFonts w:hint="default" w:ascii="Arial Regular" w:hAnsi="Arial Regular" w:cs="Arial Regular" w:eastAsiaTheme="minorHAnsi"/>
          <w:b/>
          <w:sz w:val="22"/>
          <w:szCs w:val="22"/>
          <w:lang w:val="en-IN" w:eastAsia="en-US"/>
        </w:rPr>
      </w:pPr>
    </w:p>
    <w:p>
      <w:pPr>
        <w:pStyle w:val="25"/>
        <w:numPr>
          <w:ilvl w:val="0"/>
          <w:numId w:val="3"/>
        </w:numPr>
        <w:autoSpaceDE w:val="0"/>
        <w:autoSpaceDN w:val="0"/>
        <w:adjustRightInd w:val="0"/>
        <w:rPr>
          <w:rFonts w:hint="default" w:ascii="Arial Regular" w:hAnsi="Arial Regular" w:cs="Arial Regular"/>
          <w:b/>
          <w:bCs/>
          <w:i w:val="0"/>
          <w:iCs w:val="0"/>
          <w:color w:val="auto"/>
          <w:sz w:val="22"/>
          <w:szCs w:val="22"/>
          <w:highlight w:val="none"/>
        </w:rPr>
      </w:pPr>
      <w:r>
        <w:rPr>
          <w:rFonts w:hint="default" w:ascii="Arial Regular" w:hAnsi="Arial Regular" w:eastAsia="interfaceregular" w:cs="Arial Regular"/>
          <w:b/>
          <w:bCs/>
          <w:i w:val="0"/>
          <w:caps w:val="0"/>
          <w:color w:val="333333"/>
          <w:spacing w:val="0"/>
          <w:sz w:val="22"/>
          <w:szCs w:val="22"/>
        </w:rPr>
        <w:t>Gupta V.</w:t>
      </w:r>
      <w:r>
        <w:rPr>
          <w:rFonts w:hint="default" w:ascii="Arial Regular" w:hAnsi="Arial Regular" w:eastAsia="interfaceregular" w:cs="Arial Regular"/>
          <w:b w:val="0"/>
          <w:i w:val="0"/>
          <w:caps w:val="0"/>
          <w:color w:val="333333"/>
          <w:spacing w:val="0"/>
          <w:sz w:val="22"/>
          <w:szCs w:val="22"/>
        </w:rPr>
        <w:t xml:space="preserve"> Luthra S, </w:t>
      </w:r>
      <w:r>
        <w:rPr>
          <w:rFonts w:hint="default" w:ascii="Arial Regular" w:hAnsi="Arial Regular" w:cs="Arial Regular" w:eastAsiaTheme="minorHAnsi"/>
          <w:sz w:val="22"/>
          <w:szCs w:val="22"/>
          <w:lang w:val="en-IN" w:eastAsia="en-US"/>
        </w:rPr>
        <w:t>Puthalath AS</w:t>
      </w:r>
      <w:r>
        <w:rPr>
          <w:rFonts w:hint="default" w:ascii="Arial Regular" w:hAnsi="Arial Regular" w:cs="Arial Regular" w:eastAsiaTheme="minorHAnsi"/>
          <w:sz w:val="22"/>
          <w:szCs w:val="22"/>
          <w:lang w:eastAsia="en-US"/>
        </w:rPr>
        <w:t xml:space="preserve"> et al. </w:t>
      </w:r>
      <w:r>
        <w:rPr>
          <w:rFonts w:hint="default" w:ascii="Arial Regular" w:hAnsi="Arial Regular" w:cs="Arial Regular"/>
          <w:b/>
          <w:bCs/>
          <w:i w:val="0"/>
          <w:iCs w:val="0"/>
          <w:sz w:val="22"/>
          <w:szCs w:val="22"/>
          <w:lang w:val="en-US"/>
        </w:rPr>
        <w:t>U</w:t>
      </w:r>
      <w:r>
        <w:rPr>
          <w:rFonts w:hint="default" w:ascii="Arial Regular" w:hAnsi="Arial Regular" w:cs="Arial Regular"/>
          <w:b w:val="0"/>
          <w:bCs w:val="0"/>
          <w:i w:val="0"/>
          <w:iCs w:val="0"/>
          <w:sz w:val="22"/>
          <w:szCs w:val="22"/>
          <w:lang w:val="en-US"/>
        </w:rPr>
        <w:t xml:space="preserve">ndiagnosed malignant hypertension presenting as a direct </w:t>
      </w:r>
      <w:r>
        <w:rPr>
          <w:rFonts w:hint="default" w:ascii="Arial Regular" w:hAnsi="Arial Regular" w:cs="Arial Regular"/>
          <w:b w:val="0"/>
          <w:bCs w:val="0"/>
          <w:i w:val="0"/>
          <w:iCs w:val="0"/>
          <w:sz w:val="22"/>
          <w:szCs w:val="22"/>
        </w:rPr>
        <w:t xml:space="preserve">spontaneous </w:t>
      </w:r>
      <w:r>
        <w:rPr>
          <w:rFonts w:hint="default" w:ascii="Arial Regular" w:hAnsi="Arial Regular" w:cs="Arial Regular"/>
          <w:b w:val="0"/>
          <w:bCs w:val="0"/>
          <w:i w:val="0"/>
          <w:iCs w:val="0"/>
          <w:sz w:val="22"/>
          <w:szCs w:val="22"/>
          <w:lang w:val="en-US"/>
        </w:rPr>
        <w:t xml:space="preserve">carotid-cavernous fistula with </w:t>
      </w:r>
      <w:r>
        <w:rPr>
          <w:rFonts w:hint="default" w:ascii="Arial Regular" w:hAnsi="Arial Regular" w:cs="Arial Regular"/>
          <w:b w:val="0"/>
          <w:bCs w:val="0"/>
          <w:i w:val="0"/>
          <w:iCs w:val="0"/>
          <w:sz w:val="22"/>
          <w:szCs w:val="22"/>
        </w:rPr>
        <w:t>complete</w:t>
      </w:r>
      <w:r>
        <w:rPr>
          <w:rFonts w:hint="default" w:ascii="Arial Regular" w:hAnsi="Arial Regular" w:cs="Arial Regular"/>
          <w:b w:val="0"/>
          <w:bCs w:val="0"/>
          <w:i w:val="0"/>
          <w:iCs w:val="0"/>
          <w:sz w:val="22"/>
          <w:szCs w:val="22"/>
          <w:lang w:val="en-US"/>
        </w:rPr>
        <w:t xml:space="preserve"> loss of vision</w:t>
      </w:r>
      <w:r>
        <w:rPr>
          <w:rFonts w:hint="default" w:ascii="Arial Regular" w:hAnsi="Arial Regular" w:cs="Arial Regular"/>
          <w:b w:val="0"/>
          <w:bCs w:val="0"/>
          <w:i w:val="0"/>
          <w:iCs w:val="0"/>
          <w:color w:val="auto"/>
          <w:sz w:val="22"/>
          <w:szCs w:val="22"/>
          <w:highlight w:val="none"/>
        </w:rPr>
        <w:t xml:space="preserve"> and hyphaema” Submitted  for publication in </w:t>
      </w:r>
      <w:r>
        <w:rPr>
          <w:rFonts w:hint="default" w:ascii="Arial Regular" w:hAnsi="Arial Regular" w:cs="Arial Regular"/>
          <w:b/>
          <w:bCs/>
          <w:i w:val="0"/>
          <w:iCs w:val="0"/>
          <w:color w:val="auto"/>
          <w:sz w:val="22"/>
          <w:szCs w:val="22"/>
          <w:highlight w:val="none"/>
        </w:rPr>
        <w:t>BMJ Case Reports</w:t>
      </w:r>
    </w:p>
    <w:p>
      <w:pPr>
        <w:pStyle w:val="25"/>
        <w:numPr>
          <w:numId w:val="0"/>
        </w:numPr>
        <w:autoSpaceDE w:val="0"/>
        <w:autoSpaceDN w:val="0"/>
        <w:adjustRightInd w:val="0"/>
        <w:ind w:leftChars="0"/>
        <w:rPr>
          <w:rFonts w:hint="default" w:ascii="Arial Regular" w:hAnsi="Arial Regular" w:cs="Arial Regular"/>
          <w:b/>
          <w:bCs/>
          <w:i w:val="0"/>
          <w:iCs w:val="0"/>
          <w:color w:val="auto"/>
          <w:sz w:val="22"/>
          <w:szCs w:val="22"/>
          <w:highlight w:val="none"/>
        </w:rPr>
      </w:pPr>
    </w:p>
    <w:p>
      <w:pPr>
        <w:pStyle w:val="25"/>
        <w:numPr>
          <w:ilvl w:val="0"/>
          <w:numId w:val="3"/>
        </w:numPr>
        <w:autoSpaceDE w:val="0"/>
        <w:autoSpaceDN w:val="0"/>
        <w:adjustRightInd w:val="0"/>
        <w:rPr>
          <w:rFonts w:hint="default" w:ascii="Arial Regular" w:hAnsi="Arial Regular" w:cs="Arial Regular"/>
          <w:b w:val="0"/>
          <w:sz w:val="22"/>
          <w:szCs w:val="22"/>
        </w:rPr>
      </w:pPr>
      <w:r>
        <w:rPr>
          <w:rFonts w:hint="default" w:ascii="Arial Regular" w:hAnsi="Arial Regular" w:cs="Arial Regular"/>
          <w:b/>
          <w:bCs/>
          <w:i w:val="0"/>
          <w:iCs w:val="0"/>
          <w:color w:val="auto"/>
          <w:sz w:val="22"/>
          <w:szCs w:val="22"/>
          <w:highlight w:val="none"/>
        </w:rPr>
        <w:t xml:space="preserve">Gupta V, Das S, Mohan S, et al. </w:t>
      </w:r>
      <w:r>
        <w:rPr>
          <w:rFonts w:hint="default" w:ascii="Arial Regular" w:hAnsi="Arial Regular" w:eastAsia="Segoe UI" w:cs="Arial Regular"/>
          <w:i w:val="0"/>
          <w:caps w:val="0"/>
          <w:color w:val="201F1E"/>
          <w:spacing w:val="0"/>
          <w:kern w:val="0"/>
          <w:sz w:val="22"/>
          <w:szCs w:val="22"/>
          <w:shd w:val="clear" w:fill="FFFFFF"/>
          <w:lang w:val="en-US" w:eastAsia="zh-CN" w:bidi="ar"/>
        </w:rPr>
        <w:t>RAPD as a clinical alert for early evidence of Dysthyroid optic neuropathy"</w:t>
      </w:r>
      <w:r>
        <w:rPr>
          <w:rFonts w:hint="default" w:ascii="Arial Regular" w:hAnsi="Arial Regular" w:eastAsia="Segoe UI" w:cs="Arial Regular"/>
          <w:i w:val="0"/>
          <w:caps w:val="0"/>
          <w:color w:val="201F1E"/>
          <w:spacing w:val="0"/>
          <w:kern w:val="0"/>
          <w:sz w:val="22"/>
          <w:szCs w:val="22"/>
          <w:shd w:val="clear" w:fill="FFFFFF"/>
          <w:lang w:eastAsia="zh-CN" w:bidi="ar"/>
        </w:rPr>
        <w:t xml:space="preserve">. </w:t>
      </w:r>
      <w:r>
        <w:rPr>
          <w:rFonts w:hint="default" w:ascii="Arial Regular" w:hAnsi="Arial Regular" w:cs="Arial Regular"/>
          <w:b w:val="0"/>
          <w:bCs/>
          <w:i w:val="0"/>
          <w:iCs w:val="0"/>
          <w:color w:val="auto"/>
          <w:sz w:val="22"/>
          <w:szCs w:val="22"/>
          <w:highlight w:val="none"/>
        </w:rPr>
        <w:t xml:space="preserve">Submitted  for publication in  </w:t>
      </w:r>
      <w:r>
        <w:rPr>
          <w:rFonts w:hint="default" w:ascii="Arial Regular" w:hAnsi="Arial Regular" w:cs="Arial Regular"/>
          <w:b/>
          <w:bCs w:val="0"/>
          <w:i w:val="0"/>
          <w:iCs w:val="0"/>
          <w:color w:val="auto"/>
          <w:sz w:val="22"/>
          <w:szCs w:val="22"/>
          <w:highlight w:val="none"/>
        </w:rPr>
        <w:t>Journal of Family Medicine and Primary Care.</w:t>
      </w:r>
    </w:p>
    <w:p>
      <w:pPr>
        <w:pStyle w:val="25"/>
        <w:numPr>
          <w:numId w:val="0"/>
        </w:numPr>
        <w:autoSpaceDE w:val="0"/>
        <w:autoSpaceDN w:val="0"/>
        <w:adjustRightInd w:val="0"/>
        <w:ind w:leftChars="0"/>
        <w:rPr>
          <w:rFonts w:hint="default" w:ascii="Arial Regular" w:hAnsi="Arial Regular" w:cs="Arial Regular"/>
          <w:b w:val="0"/>
          <w:sz w:val="22"/>
          <w:szCs w:val="22"/>
        </w:rPr>
      </w:pPr>
    </w:p>
    <w:p>
      <w:pPr>
        <w:pStyle w:val="25"/>
        <w:numPr>
          <w:ilvl w:val="0"/>
          <w:numId w:val="3"/>
        </w:numPr>
        <w:autoSpaceDE w:val="0"/>
        <w:autoSpaceDN w:val="0"/>
        <w:adjustRightInd w:val="0"/>
        <w:rPr>
          <w:rFonts w:hint="default" w:ascii="Arial Regular" w:hAnsi="Arial Regular" w:cs="Arial Regular"/>
          <w:b/>
          <w:bCs w:val="0"/>
          <w:sz w:val="22"/>
          <w:szCs w:val="22"/>
          <w:u w:val="none"/>
        </w:rPr>
      </w:pPr>
      <w:r>
        <w:rPr>
          <w:rFonts w:hint="default" w:ascii="Arial Regular" w:hAnsi="Arial Regular" w:cs="Arial Regular" w:eastAsiaTheme="minorHAnsi"/>
          <w:b/>
          <w:bCs w:val="0"/>
          <w:sz w:val="22"/>
          <w:szCs w:val="22"/>
          <w:lang w:val="en-IN" w:eastAsia="en-US"/>
        </w:rPr>
        <w:t>Gupta V</w:t>
      </w:r>
      <w:r>
        <w:rPr>
          <w:rFonts w:hint="default" w:ascii="Arial Regular" w:hAnsi="Arial Regular" w:cs="Arial Regular" w:eastAsiaTheme="minorHAnsi"/>
          <w:b/>
          <w:sz w:val="22"/>
          <w:szCs w:val="22"/>
          <w:lang w:val="en-IN" w:eastAsia="en-US"/>
        </w:rPr>
        <w:t>,</w:t>
      </w:r>
      <w:r>
        <w:rPr>
          <w:rFonts w:hint="default" w:ascii="Arial Regular" w:hAnsi="Arial Regular" w:cs="Arial Regular" w:eastAsiaTheme="minorHAnsi"/>
          <w:b/>
          <w:sz w:val="22"/>
          <w:szCs w:val="22"/>
          <w:lang w:eastAsia="en-US"/>
        </w:rPr>
        <w:t xml:space="preserve"> </w:t>
      </w:r>
      <w:r>
        <w:rPr>
          <w:rFonts w:hint="default" w:ascii="Arial Regular" w:hAnsi="Arial Regular" w:cs="Arial Regular" w:eastAsiaTheme="minorHAnsi"/>
          <w:b w:val="0"/>
          <w:bCs/>
          <w:sz w:val="22"/>
          <w:szCs w:val="22"/>
          <w:lang w:eastAsia="en-US"/>
        </w:rPr>
        <w:t xml:space="preserve">Luthra G, </w:t>
      </w:r>
      <w:r>
        <w:rPr>
          <w:rFonts w:hint="default" w:ascii="Arial Regular" w:hAnsi="Arial Regular" w:cs="Arial Regular"/>
          <w:b w:val="0"/>
          <w:bCs/>
          <w:i w:val="0"/>
          <w:iCs w:val="0"/>
          <w:color w:val="auto"/>
          <w:sz w:val="22"/>
          <w:szCs w:val="22"/>
          <w:highlight w:val="none"/>
        </w:rPr>
        <w:t>Sawhney S</w:t>
      </w:r>
      <w:r>
        <w:rPr>
          <w:rFonts w:hint="default" w:ascii="Arial Regular" w:hAnsi="Arial Regular" w:cs="Arial Regular"/>
          <w:b/>
          <w:bCs w:val="0"/>
          <w:i w:val="0"/>
          <w:iCs w:val="0"/>
          <w:color w:val="auto"/>
          <w:sz w:val="22"/>
          <w:szCs w:val="22"/>
          <w:highlight w:val="none"/>
        </w:rPr>
        <w:t xml:space="preserve">, </w:t>
      </w:r>
      <w:r>
        <w:rPr>
          <w:rFonts w:hint="default" w:ascii="Arial Regular" w:hAnsi="Arial Regular" w:cs="Arial Regular" w:eastAsiaTheme="minorHAnsi"/>
          <w:b w:val="0"/>
          <w:bCs/>
          <w:sz w:val="22"/>
          <w:szCs w:val="22"/>
          <w:lang w:eastAsia="en-US"/>
        </w:rPr>
        <w:t>et al.</w:t>
      </w:r>
      <w:r>
        <w:rPr>
          <w:rFonts w:hint="default" w:ascii="Arial Regular" w:hAnsi="Arial Regular" w:cs="Arial Regular" w:eastAsiaTheme="minorHAnsi"/>
          <w:b w:val="0"/>
          <w:bCs/>
          <w:sz w:val="22"/>
          <w:szCs w:val="22"/>
          <w:lang w:val="en-IN" w:eastAsia="en-US"/>
        </w:rPr>
        <w:t xml:space="preserve"> </w:t>
      </w:r>
      <w:r>
        <w:rPr>
          <w:rFonts w:hint="default" w:ascii="Arial Regular" w:hAnsi="Arial Regular" w:cs="Arial Regular"/>
          <w:b w:val="0"/>
          <w:bCs/>
          <w:sz w:val="22"/>
          <w:szCs w:val="22"/>
        </w:rPr>
        <w:t xml:space="preserve">Optimisation For Best Refractive Outcome In Cataract Surgery. </w:t>
      </w:r>
      <w:r>
        <w:rPr>
          <w:rFonts w:hint="default" w:ascii="Arial Regular" w:hAnsi="Arial Regular" w:cs="Arial Regular"/>
          <w:b w:val="0"/>
          <w:bCs/>
          <w:i w:val="0"/>
          <w:iCs w:val="0"/>
          <w:color w:val="auto"/>
          <w:sz w:val="22"/>
          <w:szCs w:val="22"/>
          <w:highlight w:val="none"/>
        </w:rPr>
        <w:t xml:space="preserve">Submitted  for publication in </w:t>
      </w:r>
      <w:r>
        <w:rPr>
          <w:rFonts w:hint="default" w:ascii="Arial Regular" w:hAnsi="Arial Regular" w:cs="Arial Regular"/>
          <w:b/>
          <w:bCs w:val="0"/>
          <w:i w:val="0"/>
          <w:iCs w:val="0"/>
          <w:color w:val="auto"/>
          <w:sz w:val="22"/>
          <w:szCs w:val="22"/>
          <w:highlight w:val="none"/>
        </w:rPr>
        <w:t>Digital Journal of Ophthalmology</w:t>
      </w:r>
    </w:p>
    <w:p>
      <w:pPr>
        <w:pStyle w:val="25"/>
        <w:numPr>
          <w:numId w:val="0"/>
        </w:numPr>
        <w:autoSpaceDE w:val="0"/>
        <w:autoSpaceDN w:val="0"/>
        <w:adjustRightInd w:val="0"/>
        <w:ind w:leftChars="0"/>
        <w:rPr>
          <w:rFonts w:hint="default" w:ascii="Arial Regular" w:hAnsi="Arial Regular" w:cs="Arial Regular"/>
          <w:b/>
          <w:bCs w:val="0"/>
          <w:sz w:val="22"/>
          <w:szCs w:val="22"/>
          <w:u w:val="none"/>
        </w:rPr>
      </w:pPr>
    </w:p>
    <w:p>
      <w:pPr>
        <w:pStyle w:val="25"/>
        <w:numPr>
          <w:ilvl w:val="0"/>
          <w:numId w:val="3"/>
        </w:numPr>
        <w:autoSpaceDE w:val="0"/>
        <w:autoSpaceDN w:val="0"/>
        <w:adjustRightInd w:val="0"/>
        <w:rPr>
          <w:rFonts w:hint="default" w:ascii="Arial Regular" w:hAnsi="Arial Regular" w:cs="Arial Regular"/>
          <w:b/>
          <w:bCs w:val="0"/>
          <w:sz w:val="22"/>
          <w:szCs w:val="22"/>
        </w:rPr>
      </w:pPr>
      <w:r>
        <w:rPr>
          <w:rFonts w:hint="default" w:ascii="Arial Regular" w:hAnsi="Arial Regular" w:cs="Arial Regular"/>
          <w:b/>
          <w:bCs w:val="0"/>
          <w:i w:val="0"/>
          <w:iCs w:val="0"/>
          <w:color w:val="auto"/>
          <w:sz w:val="22"/>
          <w:szCs w:val="22"/>
          <w:highlight w:val="none"/>
        </w:rPr>
        <w:t>Gupta V, ,</w:t>
      </w:r>
      <w:r>
        <w:rPr>
          <w:rFonts w:hint="default" w:ascii="Arial Regular" w:hAnsi="Arial Regular" w:cs="Arial Regular"/>
          <w:b w:val="0"/>
          <w:bCs/>
          <w:i w:val="0"/>
          <w:iCs w:val="0"/>
          <w:color w:val="auto"/>
          <w:sz w:val="22"/>
          <w:szCs w:val="22"/>
          <w:highlight w:val="none"/>
        </w:rPr>
        <w:t xml:space="preserve"> Mohan S, Senthil S et al. </w:t>
      </w:r>
      <w:r>
        <w:rPr>
          <w:rFonts w:hint="default" w:ascii="Arial Regular" w:hAnsi="Arial Regular" w:cs="Arial Regular"/>
          <w:b w:val="0"/>
          <w:bCs w:val="0"/>
          <w:sz w:val="22"/>
          <w:szCs w:val="22"/>
          <w:u w:val="none"/>
        </w:rPr>
        <w:t>Glaucoma After Corneal Transplantation Procedures</w:t>
      </w:r>
      <w:r>
        <w:rPr>
          <w:rFonts w:hint="default" w:ascii="Arial Regular" w:hAnsi="Arial Regular" w:cs="Arial Regular"/>
          <w:b/>
          <w:bCs/>
          <w:sz w:val="22"/>
          <w:szCs w:val="22"/>
          <w:u w:val="none"/>
        </w:rPr>
        <w:t xml:space="preserve">. </w:t>
      </w:r>
      <w:r>
        <w:rPr>
          <w:rFonts w:hint="default" w:ascii="Arial Regular" w:hAnsi="Arial Regular" w:cs="Arial Regular"/>
          <w:b w:val="0"/>
          <w:bCs/>
          <w:i w:val="0"/>
          <w:iCs w:val="0"/>
          <w:color w:val="auto"/>
          <w:sz w:val="22"/>
          <w:szCs w:val="22"/>
          <w:highlight w:val="none"/>
        </w:rPr>
        <w:t>Submitted  for publication in</w:t>
      </w:r>
      <w:r>
        <w:rPr>
          <w:rFonts w:hint="default" w:ascii="Arial Regular" w:hAnsi="Arial Regular" w:cs="Arial Regular"/>
          <w:b/>
          <w:bCs w:val="0"/>
          <w:i w:val="0"/>
          <w:iCs w:val="0"/>
          <w:color w:val="auto"/>
          <w:sz w:val="22"/>
          <w:szCs w:val="22"/>
          <w:highlight w:val="none"/>
        </w:rPr>
        <w:t xml:space="preserve"> Eye.</w:t>
      </w:r>
    </w:p>
    <w:p>
      <w:pPr>
        <w:pStyle w:val="25"/>
        <w:numPr>
          <w:numId w:val="0"/>
        </w:numPr>
        <w:autoSpaceDE w:val="0"/>
        <w:autoSpaceDN w:val="0"/>
        <w:adjustRightInd w:val="0"/>
        <w:ind w:leftChars="0"/>
        <w:rPr>
          <w:rFonts w:hint="default" w:ascii="Arial Regular" w:hAnsi="Arial Regular" w:cs="Arial Regular"/>
          <w:b/>
          <w:bCs w:val="0"/>
          <w:sz w:val="22"/>
          <w:szCs w:val="22"/>
        </w:rPr>
      </w:pPr>
    </w:p>
    <w:p>
      <w:pPr>
        <w:pStyle w:val="25"/>
        <w:numPr>
          <w:ilvl w:val="0"/>
          <w:numId w:val="3"/>
        </w:numPr>
        <w:autoSpaceDE w:val="0"/>
        <w:autoSpaceDN w:val="0"/>
        <w:adjustRightInd w:val="0"/>
        <w:rPr>
          <w:rFonts w:hint="default" w:ascii="Arial Regular" w:hAnsi="Arial Regular" w:cs="Arial Regular"/>
          <w:b/>
          <w:bCs/>
          <w:i w:val="0"/>
          <w:iCs w:val="0"/>
          <w:color w:val="auto"/>
          <w:sz w:val="22"/>
          <w:szCs w:val="22"/>
          <w:highlight w:val="none"/>
        </w:rPr>
      </w:pPr>
      <w:r>
        <w:rPr>
          <w:rFonts w:hint="default" w:ascii="Arial Regular" w:hAnsi="Arial Regular" w:eastAsia="Segoe UI" w:cs="Arial Regular"/>
          <w:b w:val="0"/>
          <w:i w:val="0"/>
          <w:caps w:val="0"/>
          <w:spacing w:val="0"/>
          <w:kern w:val="0"/>
          <w:sz w:val="22"/>
          <w:szCs w:val="22"/>
          <w:shd w:val="clear" w:fill="EAEDEE"/>
          <w:vertAlign w:val="baseline"/>
          <w:lang w:val="en-US" w:eastAsia="zh-CN" w:bidi="ar"/>
        </w:rPr>
        <w:t>M</w:t>
      </w:r>
      <w:r>
        <w:rPr>
          <w:rFonts w:hint="default" w:ascii="Arial Regular" w:hAnsi="Arial Regular" w:eastAsia="Segoe UI" w:cs="Arial Regular"/>
          <w:b w:val="0"/>
          <w:i w:val="0"/>
          <w:caps w:val="0"/>
          <w:spacing w:val="0"/>
          <w:kern w:val="0"/>
          <w:sz w:val="22"/>
          <w:szCs w:val="22"/>
          <w:shd w:val="clear" w:fill="FFFFFF"/>
          <w:vertAlign w:val="baseline"/>
          <w:lang w:val="en-US" w:eastAsia="zh-CN" w:bidi="ar"/>
        </w:rPr>
        <w:t xml:space="preserve">ohan S, Sahai K, </w:t>
      </w:r>
      <w:r>
        <w:rPr>
          <w:rFonts w:hint="default" w:ascii="Arial Regular" w:hAnsi="Arial Regular" w:eastAsia="Segoe UI" w:cs="Arial Regular"/>
          <w:b/>
          <w:bCs/>
          <w:i w:val="0"/>
          <w:caps w:val="0"/>
          <w:spacing w:val="0"/>
          <w:kern w:val="0"/>
          <w:sz w:val="22"/>
          <w:szCs w:val="22"/>
          <w:shd w:val="clear" w:fill="FFFFFF"/>
          <w:vertAlign w:val="baseline"/>
          <w:lang w:val="en-US" w:eastAsia="zh-CN" w:bidi="ar"/>
        </w:rPr>
        <w:t>Gupta V.</w:t>
      </w:r>
      <w:r>
        <w:rPr>
          <w:rFonts w:hint="default" w:ascii="Arial Regular" w:hAnsi="Arial Regular" w:eastAsia="Segoe UI" w:cs="Arial Regular"/>
          <w:b w:val="0"/>
          <w:i w:val="0"/>
          <w:caps w:val="0"/>
          <w:spacing w:val="0"/>
          <w:kern w:val="0"/>
          <w:sz w:val="22"/>
          <w:szCs w:val="22"/>
          <w:shd w:val="clear" w:fill="FFFFFF"/>
          <w:vertAlign w:val="baseline"/>
          <w:lang w:val="en-US" w:eastAsia="zh-CN" w:bidi="ar"/>
        </w:rPr>
        <w:t> </w:t>
      </w:r>
      <w:r>
        <w:rPr>
          <w:rFonts w:hint="default" w:ascii="Arial Regular" w:hAnsi="Arial Regular" w:eastAsia="Segoe UI" w:cs="Arial Regular"/>
          <w:b w:val="0"/>
          <w:i w:val="0"/>
          <w:caps w:val="0"/>
          <w:spacing w:val="0"/>
          <w:kern w:val="0"/>
          <w:sz w:val="22"/>
          <w:szCs w:val="22"/>
          <w:shd w:val="clear" w:fill="EAEDEE"/>
          <w:vertAlign w:val="baseline"/>
          <w:lang w:val="en-US" w:eastAsia="zh-CN" w:bidi="ar"/>
        </w:rPr>
        <w:t> </w:t>
      </w:r>
      <w:r>
        <w:rPr>
          <w:rFonts w:hint="default" w:ascii="Arial Regular" w:hAnsi="Arial Regular" w:eastAsia="Segoe UI" w:cs="Arial Regular"/>
          <w:b w:val="0"/>
          <w:i w:val="0"/>
          <w:caps w:val="0"/>
          <w:spacing w:val="0"/>
          <w:kern w:val="0"/>
          <w:sz w:val="22"/>
          <w:szCs w:val="22"/>
          <w:shd w:val="clear" w:fill="FFFFFF"/>
          <w:vertAlign w:val="baseline"/>
          <w:lang w:val="en-US" w:eastAsia="zh-CN" w:bidi="ar"/>
        </w:rPr>
        <w:t>Infectious Crystalline Keratopathy - A case series</w:t>
      </w:r>
      <w:r>
        <w:rPr>
          <w:rFonts w:hint="default" w:ascii="Arial Regular" w:hAnsi="Arial Regular" w:eastAsia="Segoe UI" w:cs="Arial Regular"/>
          <w:b w:val="0"/>
          <w:i w:val="0"/>
          <w:caps w:val="0"/>
          <w:spacing w:val="0"/>
          <w:kern w:val="0"/>
          <w:sz w:val="22"/>
          <w:szCs w:val="22"/>
          <w:shd w:val="clear" w:fill="FFFFFF"/>
          <w:vertAlign w:val="baseline"/>
          <w:lang w:eastAsia="zh-CN" w:bidi="ar"/>
        </w:rPr>
        <w:t xml:space="preserve">. Submitted for publication in </w:t>
      </w:r>
      <w:r>
        <w:rPr>
          <w:rFonts w:hint="default" w:ascii="Arial Regular" w:hAnsi="Arial Regular" w:eastAsia="Segoe UI" w:cs="Arial Regular"/>
          <w:b/>
          <w:bCs/>
          <w:i w:val="0"/>
          <w:caps w:val="0"/>
          <w:color w:val="201F1E"/>
          <w:spacing w:val="0"/>
          <w:kern w:val="0"/>
          <w:sz w:val="22"/>
          <w:szCs w:val="22"/>
          <w:shd w:val="clear" w:fill="FFFFFF"/>
          <w:vertAlign w:val="baseline"/>
          <w:lang w:val="en-US" w:eastAsia="zh-CN" w:bidi="ar"/>
        </w:rPr>
        <w:t>Nepalese Journal of Ophthalmology</w:t>
      </w:r>
    </w:p>
    <w:p>
      <w:pPr>
        <w:keepNext w:val="0"/>
        <w:keepLines w:val="0"/>
        <w:widowControl/>
        <w:numPr>
          <w:numId w:val="0"/>
        </w:numPr>
        <w:suppressLineNumbers w:val="0"/>
        <w:ind w:leftChars="0"/>
        <w:jc w:val="left"/>
        <w:rPr>
          <w:rFonts w:hint="default" w:ascii="Arial Regular" w:hAnsi="Arial Regular" w:cs="Arial Regular" w:eastAsiaTheme="minorHAnsi"/>
          <w:b/>
          <w:sz w:val="22"/>
          <w:szCs w:val="22"/>
          <w:lang w:val="en-IN" w:eastAsia="en-US"/>
        </w:rPr>
      </w:pPr>
    </w:p>
    <w:p>
      <w:pPr>
        <w:pStyle w:val="25"/>
        <w:autoSpaceDE w:val="0"/>
        <w:autoSpaceDN w:val="0"/>
        <w:adjustRightInd w:val="0"/>
        <w:spacing w:line="276" w:lineRule="auto"/>
        <w:ind w:left="0" w:leftChars="0" w:firstLine="0" w:firstLineChars="0"/>
        <w:rPr>
          <w:rFonts w:eastAsiaTheme="minorHAnsi"/>
          <w:sz w:val="22"/>
          <w:szCs w:val="22"/>
          <w:lang w:val="en-IN" w:eastAsia="en-US"/>
        </w:rPr>
      </w:pPr>
    </w:p>
    <w:p>
      <w:pPr>
        <w:pStyle w:val="25"/>
        <w:spacing w:line="276" w:lineRule="auto"/>
        <w:rPr>
          <w:sz w:val="28"/>
          <w:szCs w:val="22"/>
        </w:rPr>
      </w:pPr>
    </w:p>
    <w:p>
      <w:pPr>
        <w:pStyle w:val="25"/>
        <w:autoSpaceDE w:val="0"/>
        <w:autoSpaceDN w:val="0"/>
        <w:adjustRightInd w:val="0"/>
        <w:ind w:left="360"/>
        <w:rPr>
          <w:rFonts w:eastAsiaTheme="minorHAnsi"/>
          <w:sz w:val="22"/>
          <w:szCs w:val="18"/>
          <w:lang w:val="en-IN" w:eastAsia="en-US"/>
        </w:rPr>
      </w:pPr>
    </w:p>
    <w:p>
      <w:pPr>
        <w:pBdr>
          <w:bottom w:val="single" w:color="auto" w:sz="4" w:space="1"/>
        </w:pBdr>
        <w:ind w:left="2880" w:hanging="2880"/>
        <w:jc w:val="both"/>
        <w:rPr>
          <w:b/>
          <w:sz w:val="22"/>
          <w:szCs w:val="22"/>
        </w:rPr>
      </w:pPr>
      <w:r>
        <w:rPr>
          <w:b/>
          <w:sz w:val="22"/>
          <w:szCs w:val="22"/>
        </w:rPr>
        <w:t>OTHER PUBLICATIONS</w:t>
      </w:r>
    </w:p>
    <w:p>
      <w:pPr>
        <w:jc w:val="both"/>
        <w:rPr>
          <w:sz w:val="22"/>
          <w:szCs w:val="22"/>
        </w:rPr>
      </w:pPr>
    </w:p>
    <w:p>
      <w:pPr>
        <w:pStyle w:val="5"/>
        <w:rPr>
          <w:rFonts w:ascii="Arial" w:hAnsi="Arial" w:cs="Arial"/>
          <w:sz w:val="22"/>
          <w:szCs w:val="22"/>
        </w:rPr>
      </w:pPr>
      <w:r>
        <w:rPr>
          <w:rFonts w:ascii="Arial" w:hAnsi="Arial" w:cs="Arial"/>
          <w:sz w:val="22"/>
          <w:szCs w:val="22"/>
        </w:rPr>
        <w:t>CHAPTERS IN BOOKS</w:t>
      </w:r>
    </w:p>
    <w:p>
      <w:pPr>
        <w:rPr>
          <w:sz w:val="22"/>
          <w:szCs w:val="22"/>
        </w:rPr>
      </w:pPr>
    </w:p>
    <w:p>
      <w:pPr>
        <w:numPr>
          <w:ilvl w:val="0"/>
          <w:numId w:val="5"/>
        </w:numPr>
        <w:spacing w:line="276" w:lineRule="auto"/>
        <w:rPr>
          <w:sz w:val="22"/>
          <w:szCs w:val="22"/>
          <w:lang w:val="en-IN"/>
        </w:rPr>
      </w:pPr>
      <w:r>
        <w:rPr>
          <w:b/>
          <w:sz w:val="22"/>
          <w:szCs w:val="22"/>
        </w:rPr>
        <w:t>Gupta Vinita</w:t>
      </w:r>
      <w:r>
        <w:rPr>
          <w:sz w:val="22"/>
          <w:szCs w:val="22"/>
        </w:rPr>
        <w:t>. Glaucoma in Systemic affections. In: Bhartiya S, Icchpujani P.</w:t>
      </w:r>
      <w:r>
        <w:rPr>
          <w:bCs/>
          <w:sz w:val="22"/>
          <w:szCs w:val="22"/>
        </w:rPr>
        <w:t>Manual of Glaucoma.</w:t>
      </w:r>
      <w:r>
        <w:rPr>
          <w:b/>
          <w:bCs/>
          <w:sz w:val="22"/>
          <w:szCs w:val="22"/>
        </w:rPr>
        <w:t xml:space="preserve"> New Delhi India: Jaypee Bros Medical Publishers;2016. p.275-282 </w:t>
      </w:r>
    </w:p>
    <w:p>
      <w:pPr>
        <w:spacing w:line="276" w:lineRule="auto"/>
        <w:ind w:left="720"/>
        <w:rPr>
          <w:sz w:val="22"/>
          <w:szCs w:val="22"/>
          <w:lang w:val="en-IN"/>
        </w:rPr>
      </w:pPr>
    </w:p>
    <w:p>
      <w:pPr>
        <w:pStyle w:val="25"/>
        <w:autoSpaceDE w:val="0"/>
        <w:autoSpaceDN w:val="0"/>
        <w:adjustRightInd w:val="0"/>
        <w:spacing w:line="276" w:lineRule="auto"/>
        <w:ind w:left="0" w:leftChars="0" w:firstLine="0" w:firstLineChars="0"/>
        <w:rPr>
          <w:rFonts w:eastAsiaTheme="minorHAnsi"/>
          <w:b/>
          <w:bCs/>
          <w:sz w:val="22"/>
          <w:szCs w:val="22"/>
          <w:lang w:val="en-IN" w:eastAsia="en-US"/>
        </w:rPr>
      </w:pPr>
    </w:p>
    <w:p>
      <w:pPr>
        <w:pStyle w:val="5"/>
        <w:pBdr>
          <w:bottom w:val="single" w:color="auto" w:sz="4" w:space="1"/>
        </w:pBdr>
        <w:jc w:val="both"/>
        <w:rPr>
          <w:rFonts w:ascii="Arial" w:hAnsi="Arial" w:cs="Arial"/>
          <w:i w:val="0"/>
          <w:sz w:val="22"/>
          <w:szCs w:val="22"/>
        </w:rPr>
      </w:pPr>
      <w:r>
        <w:rPr>
          <w:rFonts w:ascii="Arial" w:hAnsi="Arial" w:cs="Arial"/>
          <w:i w:val="0"/>
          <w:sz w:val="22"/>
          <w:szCs w:val="22"/>
        </w:rPr>
        <w:t>PEER - REVIEWER</w:t>
      </w:r>
    </w:p>
    <w:p>
      <w:pPr>
        <w:jc w:val="both"/>
        <w:rPr>
          <w:sz w:val="22"/>
          <w:szCs w:val="22"/>
        </w:rPr>
      </w:pPr>
    </w:p>
    <w:p>
      <w:pPr>
        <w:jc w:val="both"/>
        <w:rPr>
          <w:sz w:val="22"/>
          <w:szCs w:val="22"/>
        </w:rPr>
      </w:pPr>
      <w:r>
        <w:rPr>
          <w:sz w:val="22"/>
          <w:szCs w:val="22"/>
        </w:rPr>
        <w:t>As an invited peer-reviewer, I have reviewed scientific papers for the following journal-</w:t>
      </w:r>
    </w:p>
    <w:p>
      <w:pPr>
        <w:jc w:val="both"/>
        <w:rPr>
          <w:sz w:val="22"/>
          <w:szCs w:val="22"/>
        </w:rPr>
      </w:pPr>
    </w:p>
    <w:p>
      <w:pPr>
        <w:jc w:val="both"/>
        <w:rPr>
          <w:sz w:val="22"/>
          <w:szCs w:val="22"/>
        </w:rPr>
      </w:pPr>
    </w:p>
    <w:p>
      <w:pPr>
        <w:numPr>
          <w:ilvl w:val="0"/>
          <w:numId w:val="6"/>
        </w:numPr>
        <w:jc w:val="both"/>
        <w:rPr>
          <w:sz w:val="22"/>
          <w:szCs w:val="22"/>
        </w:rPr>
      </w:pPr>
      <w:r>
        <w:rPr>
          <w:sz w:val="22"/>
          <w:szCs w:val="22"/>
        </w:rPr>
        <w:t>American Journal of Ophthalmology</w:t>
      </w:r>
    </w:p>
    <w:p>
      <w:pPr>
        <w:numPr>
          <w:ilvl w:val="0"/>
          <w:numId w:val="6"/>
        </w:numPr>
        <w:jc w:val="both"/>
        <w:rPr>
          <w:sz w:val="22"/>
          <w:szCs w:val="22"/>
        </w:rPr>
      </w:pPr>
      <w:r>
        <w:rPr>
          <w:sz w:val="22"/>
          <w:szCs w:val="22"/>
        </w:rPr>
        <w:t>Delhi Journal of Ophthalmology</w:t>
      </w:r>
    </w:p>
    <w:p>
      <w:pPr>
        <w:numPr>
          <w:ilvl w:val="0"/>
          <w:numId w:val="6"/>
        </w:numPr>
        <w:jc w:val="both"/>
        <w:rPr>
          <w:sz w:val="22"/>
          <w:szCs w:val="22"/>
        </w:rPr>
      </w:pPr>
      <w:r>
        <w:rPr>
          <w:sz w:val="22"/>
          <w:szCs w:val="22"/>
        </w:rPr>
        <w:t>American Journal of Case Reports</w:t>
      </w:r>
    </w:p>
    <w:p>
      <w:pPr>
        <w:spacing w:line="276" w:lineRule="auto"/>
        <w:rPr>
          <w:sz w:val="22"/>
          <w:szCs w:val="22"/>
        </w:rPr>
      </w:pPr>
    </w:p>
    <w:p>
      <w:pPr>
        <w:spacing w:line="276" w:lineRule="auto"/>
        <w:rPr>
          <w:sz w:val="22"/>
          <w:szCs w:val="22"/>
          <w:lang w:val="en-IN"/>
        </w:rPr>
      </w:pPr>
    </w:p>
    <w:p/>
    <w:p>
      <w:pPr>
        <w:pBdr>
          <w:bottom w:val="single" w:color="auto" w:sz="4" w:space="1"/>
        </w:pBdr>
        <w:tabs>
          <w:tab w:val="left" w:pos="3240"/>
        </w:tabs>
        <w:jc w:val="both"/>
        <w:rPr>
          <w:b/>
          <w:sz w:val="22"/>
          <w:szCs w:val="22"/>
        </w:rPr>
      </w:pPr>
      <w:r>
        <w:rPr>
          <w:b/>
          <w:sz w:val="22"/>
          <w:szCs w:val="22"/>
        </w:rPr>
        <w:t>PRIZES</w:t>
      </w:r>
    </w:p>
    <w:p>
      <w:pPr>
        <w:ind w:left="360"/>
        <w:jc w:val="both"/>
        <w:rPr>
          <w:b/>
          <w:sz w:val="22"/>
          <w:szCs w:val="22"/>
        </w:rPr>
      </w:pPr>
    </w:p>
    <w:p>
      <w:pPr>
        <w:jc w:val="both"/>
        <w:rPr>
          <w:b/>
          <w:sz w:val="22"/>
          <w:szCs w:val="22"/>
        </w:rPr>
      </w:pPr>
    </w:p>
    <w:p>
      <w:pPr>
        <w:pStyle w:val="25"/>
        <w:numPr>
          <w:ilvl w:val="0"/>
          <w:numId w:val="7"/>
        </w:numPr>
        <w:spacing w:before="96"/>
        <w:jc w:val="both"/>
        <w:rPr>
          <w:b/>
        </w:rPr>
      </w:pPr>
      <w:r>
        <w:rPr>
          <w:b/>
        </w:rPr>
        <w:t xml:space="preserve">Awarded best paper certification in Pediatric Ophthalmology Session, AIOS, 2000 </w:t>
      </w:r>
    </w:p>
    <w:p>
      <w:pPr>
        <w:jc w:val="both"/>
        <w:rPr>
          <w:bCs/>
          <w:sz w:val="22"/>
          <w:szCs w:val="22"/>
        </w:rPr>
      </w:pPr>
    </w:p>
    <w:p>
      <w:pPr>
        <w:pStyle w:val="25"/>
        <w:jc w:val="both"/>
        <w:rPr>
          <w:bCs/>
          <w:sz w:val="22"/>
          <w:szCs w:val="22"/>
        </w:rPr>
      </w:pPr>
      <w:r>
        <w:rPr>
          <w:bCs/>
          <w:sz w:val="22"/>
          <w:szCs w:val="22"/>
        </w:rPr>
        <w:t>All India Ophthalmological Society Conference, January 2000</w:t>
      </w:r>
    </w:p>
    <w:p>
      <w:pPr>
        <w:jc w:val="both"/>
        <w:rPr>
          <w:bCs/>
          <w:sz w:val="22"/>
          <w:szCs w:val="22"/>
        </w:rPr>
      </w:pPr>
    </w:p>
    <w:p>
      <w:pPr>
        <w:pStyle w:val="25"/>
        <w:jc w:val="both"/>
      </w:pPr>
      <w:r>
        <w:rPr>
          <w:bCs/>
          <w:sz w:val="22"/>
          <w:szCs w:val="22"/>
        </w:rPr>
        <w:t>For presentation on “</w:t>
      </w:r>
      <w:r>
        <w:t>PCCC in pediatric cataract with and without optic capture in absence of vitrectomy”</w:t>
      </w:r>
    </w:p>
    <w:p>
      <w:pPr>
        <w:jc w:val="both"/>
      </w:pPr>
    </w:p>
    <w:p>
      <w:pPr>
        <w:pStyle w:val="25"/>
        <w:numPr>
          <w:ilvl w:val="0"/>
          <w:numId w:val="7"/>
        </w:numPr>
        <w:spacing w:before="96"/>
        <w:jc w:val="both"/>
        <w:rPr>
          <w:b/>
        </w:rPr>
      </w:pPr>
      <w:r>
        <w:rPr>
          <w:b/>
        </w:rPr>
        <w:t xml:space="preserve">Awarded best paper certification in Young Ophthalmologists Session in AIOC-ARC-UKSOS Cataract &amp; Glaucoma Symposium, 2019 </w:t>
      </w:r>
    </w:p>
    <w:p>
      <w:pPr>
        <w:jc w:val="both"/>
        <w:rPr>
          <w:bCs/>
          <w:sz w:val="22"/>
          <w:szCs w:val="22"/>
        </w:rPr>
      </w:pPr>
    </w:p>
    <w:p>
      <w:pPr>
        <w:pStyle w:val="25"/>
        <w:jc w:val="both"/>
        <w:rPr>
          <w:bCs/>
          <w:sz w:val="22"/>
          <w:szCs w:val="22"/>
        </w:rPr>
      </w:pPr>
      <w:r>
        <w:rPr>
          <w:bCs/>
          <w:sz w:val="22"/>
          <w:szCs w:val="22"/>
        </w:rPr>
        <w:t>All India Ophthalmological Society -Academic Research Committee, June 2019</w:t>
      </w:r>
    </w:p>
    <w:p>
      <w:pPr>
        <w:jc w:val="both"/>
        <w:rPr>
          <w:bCs/>
          <w:sz w:val="22"/>
          <w:szCs w:val="22"/>
        </w:rPr>
      </w:pPr>
    </w:p>
    <w:p>
      <w:pPr>
        <w:pStyle w:val="25"/>
        <w:jc w:val="both"/>
      </w:pPr>
      <w:r>
        <w:rPr>
          <w:bCs/>
          <w:sz w:val="22"/>
          <w:szCs w:val="22"/>
        </w:rPr>
        <w:t>For presentation on “Rare case of Sellar and Suprasellar Metastasis from Ewing’s Sarcoma of Tibia”</w:t>
      </w:r>
    </w:p>
    <w:p>
      <w:pPr>
        <w:jc w:val="both"/>
        <w:rPr>
          <w:bCs/>
          <w:sz w:val="22"/>
          <w:szCs w:val="22"/>
        </w:rPr>
      </w:pPr>
    </w:p>
    <w:p>
      <w:pPr>
        <w:pStyle w:val="25"/>
        <w:numPr>
          <w:ilvl w:val="0"/>
          <w:numId w:val="7"/>
        </w:numPr>
        <w:spacing w:before="96"/>
        <w:jc w:val="both"/>
        <w:rPr>
          <w:b/>
        </w:rPr>
      </w:pPr>
      <w:r>
        <w:rPr>
          <w:b/>
        </w:rPr>
        <w:t>Awarded best paper certification in Poster Podium Presentation in Cataract Session, AIOC, 2020</w:t>
      </w:r>
    </w:p>
    <w:p>
      <w:pPr>
        <w:jc w:val="both"/>
        <w:rPr>
          <w:bCs/>
          <w:sz w:val="22"/>
          <w:szCs w:val="22"/>
        </w:rPr>
      </w:pPr>
    </w:p>
    <w:p>
      <w:pPr>
        <w:pStyle w:val="25"/>
        <w:jc w:val="both"/>
        <w:rPr>
          <w:bCs/>
          <w:sz w:val="22"/>
          <w:szCs w:val="22"/>
        </w:rPr>
      </w:pPr>
      <w:r>
        <w:rPr>
          <w:bCs/>
          <w:sz w:val="22"/>
          <w:szCs w:val="22"/>
        </w:rPr>
        <w:t>All India Ophthalmological Society Conference, February 2020</w:t>
      </w:r>
    </w:p>
    <w:p>
      <w:pPr>
        <w:jc w:val="both"/>
        <w:rPr>
          <w:bCs/>
          <w:sz w:val="22"/>
          <w:szCs w:val="22"/>
        </w:rPr>
      </w:pPr>
    </w:p>
    <w:p>
      <w:pPr>
        <w:pStyle w:val="25"/>
        <w:autoSpaceDE w:val="0"/>
        <w:autoSpaceDN w:val="0"/>
        <w:adjustRightInd w:val="0"/>
        <w:rPr>
          <w:bCs/>
          <w:sz w:val="22"/>
          <w:szCs w:val="22"/>
        </w:rPr>
      </w:pPr>
      <w:r>
        <w:rPr>
          <w:bCs/>
          <w:sz w:val="22"/>
          <w:szCs w:val="22"/>
        </w:rPr>
        <w:t>For presentation on “Bilateral Anterior 7 Posterior Lenticonus in Alport Syndrome with Severe Temporal Macular Thinning</w:t>
      </w:r>
    </w:p>
    <w:p>
      <w:pPr>
        <w:autoSpaceDE w:val="0"/>
        <w:autoSpaceDN w:val="0"/>
        <w:adjustRightInd w:val="0"/>
        <w:rPr>
          <w:rFonts w:ascii="Times New Roman" w:hAnsi="Times New Roman" w:cs="Times New Roman"/>
        </w:rPr>
      </w:pPr>
    </w:p>
    <w:p>
      <w:pPr>
        <w:pStyle w:val="5"/>
        <w:pBdr>
          <w:bottom w:val="single" w:color="auto" w:sz="4" w:space="1"/>
        </w:pBdr>
        <w:jc w:val="both"/>
        <w:rPr>
          <w:rFonts w:ascii="Arial" w:hAnsi="Arial" w:cs="Arial"/>
          <w:i w:val="0"/>
          <w:sz w:val="22"/>
          <w:szCs w:val="22"/>
        </w:rPr>
      </w:pPr>
    </w:p>
    <w:p>
      <w:pPr>
        <w:pStyle w:val="5"/>
        <w:pBdr>
          <w:bottom w:val="single" w:color="auto" w:sz="4" w:space="1"/>
        </w:pBdr>
        <w:jc w:val="both"/>
        <w:rPr>
          <w:rFonts w:ascii="Arial" w:hAnsi="Arial" w:cs="Arial"/>
          <w:i w:val="0"/>
          <w:sz w:val="22"/>
          <w:szCs w:val="22"/>
        </w:rPr>
      </w:pPr>
      <w:r>
        <w:rPr>
          <w:rFonts w:ascii="Arial" w:hAnsi="Arial" w:cs="Arial"/>
          <w:i w:val="0"/>
          <w:sz w:val="22"/>
          <w:szCs w:val="22"/>
        </w:rPr>
        <w:t>PRESENTATIONS</w:t>
      </w:r>
    </w:p>
    <w:p>
      <w:pPr>
        <w:jc w:val="both"/>
        <w:rPr>
          <w:b/>
          <w:bCs/>
          <w:sz w:val="22"/>
          <w:szCs w:val="22"/>
          <w:u w:val="single"/>
        </w:rPr>
      </w:pPr>
    </w:p>
    <w:p>
      <w:pPr>
        <w:jc w:val="both"/>
        <w:rPr>
          <w:b/>
          <w:bCs/>
          <w:sz w:val="22"/>
          <w:szCs w:val="22"/>
          <w:u w:val="single"/>
        </w:rPr>
      </w:pPr>
      <w:r>
        <w:rPr>
          <w:b/>
          <w:bCs/>
          <w:sz w:val="22"/>
          <w:szCs w:val="22"/>
          <w:u w:val="single"/>
        </w:rPr>
        <w:t>Invited Speaker/Instructor/Chair</w:t>
      </w:r>
    </w:p>
    <w:p>
      <w:pPr>
        <w:tabs>
          <w:tab w:val="left" w:pos="1004"/>
        </w:tabs>
        <w:jc w:val="both"/>
        <w:rPr>
          <w:i/>
          <w:sz w:val="22"/>
          <w:szCs w:val="22"/>
        </w:rPr>
      </w:pPr>
    </w:p>
    <w:p>
      <w:pPr>
        <w:numPr>
          <w:ilvl w:val="0"/>
          <w:numId w:val="8"/>
        </w:numPr>
        <w:tabs>
          <w:tab w:val="left" w:pos="720"/>
          <w:tab w:val="left" w:pos="960"/>
          <w:tab w:val="left" w:pos="1004"/>
        </w:tabs>
        <w:spacing w:before="96" w:line="276" w:lineRule="auto"/>
        <w:ind w:left="420" w:leftChars="0" w:hanging="420" w:firstLineChars="0"/>
        <w:jc w:val="both"/>
        <w:rPr>
          <w:sz w:val="22"/>
          <w:szCs w:val="22"/>
        </w:rPr>
      </w:pPr>
      <w:r>
        <w:rPr>
          <w:b/>
          <w:sz w:val="22"/>
          <w:szCs w:val="22"/>
        </w:rPr>
        <w:t xml:space="preserve">Gupta Vinita. </w:t>
      </w:r>
      <w:r>
        <w:rPr>
          <w:sz w:val="22"/>
          <w:szCs w:val="22"/>
        </w:rPr>
        <w:t xml:space="preserve">Corneal topography: Wet Lab Instructor. </w:t>
      </w:r>
      <w:r>
        <w:rPr>
          <w:b/>
          <w:sz w:val="22"/>
          <w:szCs w:val="22"/>
        </w:rPr>
        <w:t xml:space="preserve">Contact lens workshop, </w:t>
      </w:r>
    </w:p>
    <w:p>
      <w:pPr>
        <w:numPr>
          <w:ilvl w:val="0"/>
          <w:numId w:val="8"/>
        </w:numPr>
        <w:tabs>
          <w:tab w:val="left" w:pos="960"/>
        </w:tabs>
        <w:spacing w:before="96" w:line="276" w:lineRule="auto"/>
        <w:ind w:left="420" w:leftChars="0" w:hanging="420" w:firstLineChars="0"/>
        <w:jc w:val="both"/>
        <w:rPr>
          <w:sz w:val="22"/>
          <w:szCs w:val="22"/>
        </w:rPr>
      </w:pPr>
      <w:r>
        <w:rPr>
          <w:b/>
          <w:sz w:val="22"/>
          <w:szCs w:val="22"/>
        </w:rPr>
        <w:t>Guru Nanak Eye Centre, New Delhi, 2001</w:t>
      </w:r>
      <w:r>
        <w:rPr>
          <w:sz w:val="22"/>
          <w:szCs w:val="22"/>
        </w:rPr>
        <w:t>.</w:t>
      </w:r>
    </w:p>
    <w:p>
      <w:pPr>
        <w:numPr>
          <w:ilvl w:val="0"/>
          <w:numId w:val="8"/>
        </w:numPr>
        <w:tabs>
          <w:tab w:val="left" w:pos="720"/>
          <w:tab w:val="left" w:pos="960"/>
          <w:tab w:val="left" w:pos="1004"/>
        </w:tabs>
        <w:spacing w:before="96" w:line="276" w:lineRule="auto"/>
        <w:ind w:left="420" w:leftChars="0" w:hanging="420" w:firstLineChars="0"/>
        <w:jc w:val="both"/>
        <w:rPr>
          <w:b/>
          <w:bCs/>
          <w:sz w:val="22"/>
          <w:szCs w:val="22"/>
        </w:rPr>
      </w:pPr>
      <w:r>
        <w:rPr>
          <w:b/>
          <w:bCs/>
          <w:sz w:val="22"/>
          <w:szCs w:val="22"/>
        </w:rPr>
        <w:t>Gupta Vinita.  Guest faculty in National ROP Project phase II Workshop on Retinopathy of Prematurity, 2013 at Dehradun, India</w:t>
      </w:r>
    </w:p>
    <w:p>
      <w:pPr>
        <w:numPr>
          <w:ilvl w:val="0"/>
          <w:numId w:val="8"/>
        </w:numPr>
        <w:tabs>
          <w:tab w:val="left" w:pos="720"/>
          <w:tab w:val="left" w:pos="960"/>
          <w:tab w:val="left" w:pos="1004"/>
        </w:tabs>
        <w:spacing w:before="96" w:line="276" w:lineRule="auto"/>
        <w:ind w:left="420" w:leftChars="0" w:hanging="420" w:firstLineChars="0"/>
        <w:jc w:val="both"/>
        <w:rPr>
          <w:sz w:val="22"/>
          <w:szCs w:val="22"/>
        </w:rPr>
      </w:pPr>
      <w:r>
        <w:rPr>
          <w:b/>
          <w:bCs/>
          <w:sz w:val="22"/>
          <w:szCs w:val="22"/>
        </w:rPr>
        <w:t xml:space="preserve">Gupta Vinita. </w:t>
      </w:r>
      <w:r>
        <w:rPr>
          <w:bCs/>
          <w:sz w:val="22"/>
          <w:szCs w:val="22"/>
        </w:rPr>
        <w:t xml:space="preserve">Instructor in Wet Lab at </w:t>
      </w:r>
      <w:r>
        <w:rPr>
          <w:sz w:val="22"/>
          <w:szCs w:val="22"/>
        </w:rPr>
        <w:t>72</w:t>
      </w:r>
      <w:r>
        <w:rPr>
          <w:sz w:val="22"/>
          <w:szCs w:val="22"/>
          <w:vertAlign w:val="superscript"/>
        </w:rPr>
        <w:t>nd</w:t>
      </w:r>
      <w:r>
        <w:rPr>
          <w:sz w:val="22"/>
          <w:szCs w:val="22"/>
        </w:rPr>
        <w:t xml:space="preserve"> AIOC, IJO </w:t>
      </w:r>
      <w:r>
        <w:rPr>
          <w:b/>
          <w:sz w:val="22"/>
          <w:szCs w:val="22"/>
        </w:rPr>
        <w:t>Diamond Jubilee Conference 2014, Annual Conference of All India Ophthalmological Society in February 2014</w:t>
      </w:r>
    </w:p>
    <w:p>
      <w:pPr>
        <w:numPr>
          <w:ilvl w:val="0"/>
          <w:numId w:val="8"/>
        </w:numPr>
        <w:tabs>
          <w:tab w:val="left" w:pos="720"/>
          <w:tab w:val="left" w:pos="960"/>
          <w:tab w:val="left" w:pos="1004"/>
        </w:tabs>
        <w:spacing w:before="96" w:line="276" w:lineRule="auto"/>
        <w:ind w:left="420" w:leftChars="0" w:hanging="420" w:firstLineChars="0"/>
        <w:jc w:val="both"/>
        <w:rPr>
          <w:b/>
          <w:bCs/>
          <w:sz w:val="22"/>
          <w:szCs w:val="22"/>
        </w:rPr>
      </w:pPr>
      <w:r>
        <w:rPr>
          <w:b/>
          <w:bCs/>
          <w:sz w:val="22"/>
          <w:szCs w:val="22"/>
        </w:rPr>
        <w:t xml:space="preserve">Gupta Vinita. </w:t>
      </w:r>
      <w:r>
        <w:rPr>
          <w:bCs/>
          <w:sz w:val="22"/>
          <w:szCs w:val="22"/>
        </w:rPr>
        <w:t xml:space="preserve">Lasers in Glaucoma. </w:t>
      </w:r>
      <w:r>
        <w:rPr>
          <w:b/>
          <w:bCs/>
          <w:sz w:val="22"/>
          <w:szCs w:val="22"/>
        </w:rPr>
        <w:t>Guest lecture in the Young Ophthalmologists Session (Basics of Clinical Practice). Ophtha Vaganza, Annual Conference of DOS, 2014</w:t>
      </w:r>
    </w:p>
    <w:p>
      <w:pPr>
        <w:numPr>
          <w:ilvl w:val="0"/>
          <w:numId w:val="8"/>
        </w:numPr>
        <w:tabs>
          <w:tab w:val="left" w:pos="720"/>
          <w:tab w:val="left" w:pos="960"/>
          <w:tab w:val="left" w:pos="1004"/>
        </w:tabs>
        <w:spacing w:before="96" w:line="276" w:lineRule="auto"/>
        <w:ind w:left="420" w:leftChars="0" w:hanging="420" w:firstLineChars="0"/>
        <w:jc w:val="both"/>
        <w:rPr>
          <w:b/>
          <w:bCs/>
          <w:sz w:val="22"/>
          <w:szCs w:val="22"/>
        </w:rPr>
      </w:pPr>
      <w:r>
        <w:rPr>
          <w:b/>
          <w:sz w:val="22"/>
          <w:szCs w:val="22"/>
        </w:rPr>
        <w:t xml:space="preserve">Gupta Vinita. Chairperson </w:t>
      </w:r>
      <w:r>
        <w:rPr>
          <w:sz w:val="22"/>
          <w:szCs w:val="22"/>
        </w:rPr>
        <w:t>in Session on Glaucoma</w:t>
      </w:r>
      <w:r>
        <w:rPr>
          <w:b/>
          <w:sz w:val="22"/>
          <w:szCs w:val="22"/>
        </w:rPr>
        <w:t xml:space="preserve"> in Uttara- Eyecon 2014, 11</w:t>
      </w:r>
      <w:r>
        <w:rPr>
          <w:b/>
          <w:sz w:val="22"/>
          <w:szCs w:val="22"/>
          <w:vertAlign w:val="superscript"/>
        </w:rPr>
        <w:t>th</w:t>
      </w:r>
      <w:r>
        <w:rPr>
          <w:b/>
          <w:sz w:val="22"/>
          <w:szCs w:val="22"/>
        </w:rPr>
        <w:t xml:space="preserve"> Annual Conference of Uttarakhand State Ophthalmological Society</w:t>
      </w:r>
    </w:p>
    <w:p>
      <w:pPr>
        <w:numPr>
          <w:ilvl w:val="0"/>
          <w:numId w:val="8"/>
        </w:numPr>
        <w:tabs>
          <w:tab w:val="left" w:pos="720"/>
          <w:tab w:val="left" w:pos="960"/>
          <w:tab w:val="left" w:pos="1004"/>
        </w:tabs>
        <w:spacing w:before="96" w:line="276" w:lineRule="auto"/>
        <w:ind w:left="420" w:leftChars="0" w:hanging="420" w:firstLineChars="0"/>
        <w:jc w:val="both"/>
        <w:rPr>
          <w:sz w:val="22"/>
          <w:szCs w:val="22"/>
        </w:rPr>
      </w:pPr>
      <w:r>
        <w:rPr>
          <w:b/>
          <w:sz w:val="22"/>
          <w:szCs w:val="22"/>
        </w:rPr>
        <w:t>Gupta Vinita</w:t>
      </w:r>
      <w:r>
        <w:rPr>
          <w:sz w:val="22"/>
          <w:szCs w:val="22"/>
        </w:rPr>
        <w:t xml:space="preserve">. Instruction course on Biometry Basics in IC390-“Diopteric Distress: How to Calculate IOL Power Under All Circumstances”. </w:t>
      </w:r>
      <w:r>
        <w:rPr>
          <w:b/>
          <w:sz w:val="22"/>
          <w:szCs w:val="22"/>
        </w:rPr>
        <w:t>Co-instructor in instruction course in 73</w:t>
      </w:r>
      <w:r>
        <w:rPr>
          <w:b/>
          <w:sz w:val="22"/>
          <w:szCs w:val="22"/>
          <w:vertAlign w:val="superscript"/>
        </w:rPr>
        <w:t>rd</w:t>
      </w:r>
      <w:r>
        <w:rPr>
          <w:b/>
          <w:sz w:val="22"/>
          <w:szCs w:val="22"/>
        </w:rPr>
        <w:t xml:space="preserve"> Annual Conference of All India Ophthalmological Society, 2015</w:t>
      </w:r>
    </w:p>
    <w:p>
      <w:pPr>
        <w:numPr>
          <w:ilvl w:val="0"/>
          <w:numId w:val="8"/>
        </w:numPr>
        <w:tabs>
          <w:tab w:val="left" w:pos="960"/>
          <w:tab w:val="left" w:pos="1004"/>
        </w:tabs>
        <w:spacing w:before="96" w:line="276" w:lineRule="auto"/>
        <w:ind w:left="420" w:leftChars="0" w:hanging="420" w:firstLineChars="0"/>
        <w:jc w:val="both"/>
        <w:rPr>
          <w:b/>
          <w:bCs/>
          <w:sz w:val="22"/>
          <w:szCs w:val="22"/>
        </w:rPr>
      </w:pPr>
      <w:r>
        <w:rPr>
          <w:b/>
          <w:bCs/>
          <w:sz w:val="22"/>
          <w:szCs w:val="22"/>
        </w:rPr>
        <w:t>Gupta Vinita. Moderator</w:t>
      </w:r>
      <w:r>
        <w:rPr>
          <w:bCs/>
          <w:sz w:val="22"/>
          <w:szCs w:val="22"/>
        </w:rPr>
        <w:t xml:space="preserve"> in Session on Perimetry, Gonioscopy and Optic Disc Imaging in </w:t>
      </w:r>
      <w:r>
        <w:rPr>
          <w:b/>
          <w:bCs/>
          <w:sz w:val="22"/>
          <w:szCs w:val="22"/>
        </w:rPr>
        <w:t>Glaucoma India Education Programme under aegis of Glaucoma Society of India, Organized by Dehradun Ophthalmological Society, 2015</w:t>
      </w:r>
    </w:p>
    <w:p>
      <w:pPr>
        <w:numPr>
          <w:ilvl w:val="0"/>
          <w:numId w:val="8"/>
        </w:numPr>
        <w:tabs>
          <w:tab w:val="left" w:pos="960"/>
          <w:tab w:val="left" w:pos="1004"/>
        </w:tabs>
        <w:spacing w:before="96" w:line="276" w:lineRule="auto"/>
        <w:ind w:left="420" w:leftChars="0" w:hanging="420" w:firstLineChars="0"/>
        <w:jc w:val="both"/>
        <w:rPr>
          <w:b/>
          <w:bCs/>
          <w:sz w:val="22"/>
          <w:szCs w:val="22"/>
        </w:rPr>
      </w:pPr>
      <w:r>
        <w:rPr>
          <w:b/>
          <w:bCs/>
          <w:sz w:val="22"/>
          <w:szCs w:val="22"/>
        </w:rPr>
        <w:t xml:space="preserve">Gupta Vinita: </w:t>
      </w:r>
      <w:r>
        <w:rPr>
          <w:bCs/>
          <w:sz w:val="22"/>
          <w:szCs w:val="22"/>
        </w:rPr>
        <w:t xml:space="preserve">Pigmentary Glaucoma: Pathogenesis and Management: </w:t>
      </w:r>
      <w:r>
        <w:rPr>
          <w:b/>
          <w:bCs/>
          <w:sz w:val="22"/>
          <w:szCs w:val="22"/>
        </w:rPr>
        <w:t>Guest Lecture in Uttara-Eyecon, Annual Conference of Uttarakhand State Ophthalmological Society, 2015</w:t>
      </w:r>
    </w:p>
    <w:p>
      <w:pPr>
        <w:numPr>
          <w:ilvl w:val="0"/>
          <w:numId w:val="8"/>
        </w:numPr>
        <w:tabs>
          <w:tab w:val="left" w:pos="960"/>
          <w:tab w:val="left" w:pos="1004"/>
        </w:tabs>
        <w:spacing w:before="96" w:line="276" w:lineRule="auto"/>
        <w:ind w:left="420" w:leftChars="0" w:hanging="420" w:firstLineChars="0"/>
        <w:jc w:val="both"/>
        <w:rPr>
          <w:b/>
          <w:bCs/>
          <w:sz w:val="22"/>
          <w:szCs w:val="22"/>
        </w:rPr>
      </w:pPr>
      <w:r>
        <w:rPr>
          <w:b/>
          <w:bCs/>
          <w:sz w:val="22"/>
          <w:szCs w:val="22"/>
        </w:rPr>
        <w:t xml:space="preserve">Gupta Vinita: </w:t>
      </w:r>
      <w:r>
        <w:rPr>
          <w:bCs/>
          <w:sz w:val="22"/>
          <w:szCs w:val="22"/>
        </w:rPr>
        <w:t>Lasers in Glaucoma:</w:t>
      </w:r>
      <w:r>
        <w:rPr>
          <w:b/>
          <w:bCs/>
          <w:sz w:val="22"/>
          <w:szCs w:val="22"/>
        </w:rPr>
        <w:t xml:space="preserve"> Guest Lecture in the Glaucoma Concepts Session in Ophthalmic Rendezvous-Current Concepts, Winter Conference of Delhi Ophthalmological Society, 2015</w:t>
      </w:r>
    </w:p>
    <w:p>
      <w:pPr>
        <w:numPr>
          <w:ilvl w:val="0"/>
          <w:numId w:val="8"/>
        </w:numPr>
        <w:tabs>
          <w:tab w:val="left" w:pos="720"/>
          <w:tab w:val="left" w:pos="960"/>
          <w:tab w:val="left" w:pos="1004"/>
        </w:tabs>
        <w:spacing w:before="96" w:line="276" w:lineRule="auto"/>
        <w:ind w:left="420" w:leftChars="0" w:hanging="420" w:firstLineChars="0"/>
        <w:jc w:val="both"/>
        <w:rPr>
          <w:sz w:val="22"/>
          <w:szCs w:val="22"/>
        </w:rPr>
      </w:pPr>
      <w:r>
        <w:rPr>
          <w:b/>
          <w:bCs/>
          <w:sz w:val="22"/>
          <w:szCs w:val="22"/>
        </w:rPr>
        <w:t xml:space="preserve">Gupta Vinita. </w:t>
      </w:r>
      <w:r>
        <w:rPr>
          <w:bCs/>
          <w:sz w:val="22"/>
          <w:szCs w:val="22"/>
        </w:rPr>
        <w:t xml:space="preserve">Instructor in Wet Lab and SSTC (Surgical Skill Transfer Course) at </w:t>
      </w:r>
      <w:r>
        <w:rPr>
          <w:sz w:val="22"/>
          <w:szCs w:val="22"/>
        </w:rPr>
        <w:t>74th AIOC</w:t>
      </w:r>
      <w:r>
        <w:rPr>
          <w:b/>
          <w:sz w:val="22"/>
          <w:szCs w:val="22"/>
        </w:rPr>
        <w:t>, Annual Conference of All India Ophthalmological Society in February 2016</w:t>
      </w:r>
    </w:p>
    <w:p>
      <w:pPr>
        <w:numPr>
          <w:ilvl w:val="0"/>
          <w:numId w:val="8"/>
        </w:numPr>
        <w:tabs>
          <w:tab w:val="left" w:pos="720"/>
          <w:tab w:val="left" w:pos="960"/>
          <w:tab w:val="left" w:pos="1004"/>
        </w:tabs>
        <w:spacing w:before="96" w:line="276" w:lineRule="auto"/>
        <w:ind w:left="420" w:leftChars="0" w:hanging="420" w:firstLineChars="0"/>
        <w:jc w:val="both"/>
        <w:rPr>
          <w:sz w:val="22"/>
          <w:szCs w:val="22"/>
        </w:rPr>
      </w:pPr>
      <w:r>
        <w:rPr>
          <w:b/>
          <w:sz w:val="22"/>
          <w:szCs w:val="22"/>
        </w:rPr>
        <w:t>Gupta Vinita</w:t>
      </w:r>
      <w:r>
        <w:rPr>
          <w:sz w:val="22"/>
          <w:szCs w:val="22"/>
        </w:rPr>
        <w:t xml:space="preserve">. </w:t>
      </w:r>
      <w:r>
        <w:rPr>
          <w:b/>
          <w:sz w:val="22"/>
          <w:szCs w:val="22"/>
        </w:rPr>
        <w:t>Instructor</w:t>
      </w:r>
      <w:r>
        <w:rPr>
          <w:sz w:val="22"/>
          <w:szCs w:val="22"/>
        </w:rPr>
        <w:t xml:space="preserve"> in instruction course Diopteric Distress: Biometry in special situations, </w:t>
      </w:r>
      <w:r>
        <w:rPr>
          <w:b/>
          <w:sz w:val="22"/>
          <w:szCs w:val="22"/>
        </w:rPr>
        <w:t>in 67</w:t>
      </w:r>
      <w:r>
        <w:rPr>
          <w:b/>
          <w:sz w:val="22"/>
          <w:szCs w:val="22"/>
          <w:vertAlign w:val="superscript"/>
        </w:rPr>
        <w:t>th</w:t>
      </w:r>
      <w:r>
        <w:rPr>
          <w:b/>
          <w:sz w:val="22"/>
          <w:szCs w:val="22"/>
        </w:rPr>
        <w:t xml:space="preserve"> Annual Conference of Delhi Ophthalmological Society, 2016</w:t>
      </w:r>
    </w:p>
    <w:p>
      <w:pPr>
        <w:numPr>
          <w:ilvl w:val="0"/>
          <w:numId w:val="8"/>
        </w:numPr>
        <w:tabs>
          <w:tab w:val="left" w:pos="960"/>
          <w:tab w:val="left" w:pos="1004"/>
        </w:tabs>
        <w:spacing w:before="96" w:line="276" w:lineRule="auto"/>
        <w:ind w:left="420" w:leftChars="0" w:hanging="420" w:firstLineChars="0"/>
        <w:jc w:val="both"/>
        <w:rPr>
          <w:b/>
          <w:sz w:val="22"/>
          <w:szCs w:val="22"/>
        </w:rPr>
      </w:pPr>
      <w:r>
        <w:rPr>
          <w:b/>
          <w:bCs/>
          <w:sz w:val="22"/>
          <w:szCs w:val="22"/>
        </w:rPr>
        <w:t>Gupta Vinita.</w:t>
      </w:r>
      <w:r>
        <w:rPr>
          <w:sz w:val="22"/>
          <w:szCs w:val="22"/>
        </w:rPr>
        <w:t xml:space="preserve"> Guest lecture on “Choosing an IOL for a Child: It’s not a child’s play” in </w:t>
      </w:r>
      <w:r>
        <w:rPr>
          <w:b/>
          <w:sz w:val="22"/>
          <w:szCs w:val="22"/>
        </w:rPr>
        <w:t>‘An Eye On The Future- A CME on Pediatric Ophthalmology by Jalandhar Ophthalmological Society in May, 2016</w:t>
      </w:r>
    </w:p>
    <w:p>
      <w:pPr>
        <w:numPr>
          <w:ilvl w:val="0"/>
          <w:numId w:val="8"/>
        </w:numPr>
        <w:tabs>
          <w:tab w:val="left" w:pos="720"/>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Vision testing in children.</w:t>
      </w:r>
      <w:r>
        <w:rPr>
          <w:b/>
          <w:sz w:val="22"/>
          <w:szCs w:val="22"/>
        </w:rPr>
        <w:t xml:space="preserve"> Guest lecture in NZOS &amp; Uttara- Eyecon 2016, 30</w:t>
      </w:r>
      <w:r>
        <w:rPr>
          <w:b/>
          <w:sz w:val="22"/>
          <w:szCs w:val="22"/>
          <w:vertAlign w:val="superscript"/>
        </w:rPr>
        <w:t>th</w:t>
      </w:r>
      <w:r>
        <w:rPr>
          <w:b/>
          <w:sz w:val="22"/>
          <w:szCs w:val="22"/>
        </w:rPr>
        <w:t xml:space="preserve"> Annual Conference of North Zone Ophthalmological Society and 13</w:t>
      </w:r>
      <w:r>
        <w:rPr>
          <w:b/>
          <w:sz w:val="22"/>
          <w:szCs w:val="22"/>
          <w:vertAlign w:val="superscript"/>
        </w:rPr>
        <w:t>th</w:t>
      </w:r>
      <w:r>
        <w:rPr>
          <w:b/>
          <w:sz w:val="22"/>
          <w:szCs w:val="22"/>
        </w:rPr>
        <w:t xml:space="preserve"> Annual Conference of Uttarakhand State Ophthalmological Society</w:t>
      </w:r>
    </w:p>
    <w:p>
      <w:pPr>
        <w:numPr>
          <w:ilvl w:val="0"/>
          <w:numId w:val="8"/>
        </w:numPr>
        <w:tabs>
          <w:tab w:val="left" w:pos="720"/>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IOL power calculation.</w:t>
      </w:r>
      <w:r>
        <w:rPr>
          <w:b/>
          <w:sz w:val="22"/>
          <w:szCs w:val="22"/>
        </w:rPr>
        <w:t xml:space="preserve"> Guest lecture in CME on Basics of Examination &amp; Investigative Ophthalmology by Guru Nanak eye Centre, New Delhi in January, 2017</w:t>
      </w:r>
    </w:p>
    <w:p>
      <w:pPr>
        <w:numPr>
          <w:ilvl w:val="0"/>
          <w:numId w:val="8"/>
        </w:numPr>
        <w:tabs>
          <w:tab w:val="left" w:pos="720"/>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Recent Trends in Retinopathy of Prematurity</w:t>
      </w:r>
      <w:r>
        <w:rPr>
          <w:b/>
          <w:sz w:val="22"/>
          <w:szCs w:val="22"/>
        </w:rPr>
        <w:t>. Guest lecture in CME on Retina Panorama by Shri Mahant Indiresh Hospital under aegis of Dehradun Ophthalmological Society in March, 2017</w:t>
      </w:r>
    </w:p>
    <w:p>
      <w:pPr>
        <w:numPr>
          <w:ilvl w:val="0"/>
          <w:numId w:val="8"/>
        </w:numPr>
        <w:tabs>
          <w:tab w:val="left" w:pos="960"/>
          <w:tab w:val="left" w:pos="1004"/>
        </w:tabs>
        <w:spacing w:before="96" w:line="276" w:lineRule="auto"/>
        <w:ind w:left="420" w:leftChars="0" w:hanging="420" w:firstLineChars="0"/>
        <w:jc w:val="both"/>
        <w:rPr>
          <w:sz w:val="22"/>
          <w:szCs w:val="22"/>
        </w:rPr>
      </w:pPr>
      <w:r>
        <w:rPr>
          <w:b/>
          <w:sz w:val="22"/>
          <w:szCs w:val="22"/>
        </w:rPr>
        <w:t xml:space="preserve">Gupta Vinita. </w:t>
      </w:r>
      <w:r>
        <w:rPr>
          <w:sz w:val="22"/>
          <w:szCs w:val="22"/>
        </w:rPr>
        <w:t xml:space="preserve">Workup and IOL Power calculations in Pediatric Cataract. </w:t>
      </w:r>
      <w:r>
        <w:rPr>
          <w:b/>
          <w:sz w:val="22"/>
          <w:szCs w:val="22"/>
        </w:rPr>
        <w:t>Guest lecture in CME on Childhood Blindness by All India institute of Medical Sciences, Rishikesh under aegis of Association of Community Ophthalmologists of India in March, 2017</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Gupta Vinita</w:t>
      </w:r>
      <w:r>
        <w:rPr>
          <w:sz w:val="22"/>
          <w:szCs w:val="22"/>
        </w:rPr>
        <w:t xml:space="preserve">. </w:t>
      </w:r>
      <w:r>
        <w:rPr>
          <w:b/>
          <w:sz w:val="22"/>
          <w:szCs w:val="22"/>
        </w:rPr>
        <w:t>Instructor</w:t>
      </w:r>
      <w:r>
        <w:rPr>
          <w:sz w:val="22"/>
          <w:szCs w:val="22"/>
        </w:rPr>
        <w:t xml:space="preserve"> in instruction course </w:t>
      </w:r>
      <w:r>
        <w:rPr>
          <w:b/>
          <w:sz w:val="22"/>
          <w:szCs w:val="22"/>
        </w:rPr>
        <w:t>Dioptric Distress:  Pediatric Biometry</w:t>
      </w:r>
      <w:r>
        <w:rPr>
          <w:sz w:val="22"/>
          <w:szCs w:val="22"/>
        </w:rPr>
        <w:t>, in 68</w:t>
      </w:r>
      <w:r>
        <w:rPr>
          <w:sz w:val="22"/>
          <w:szCs w:val="22"/>
          <w:vertAlign w:val="superscript"/>
        </w:rPr>
        <w:t>th</w:t>
      </w:r>
      <w:r>
        <w:rPr>
          <w:sz w:val="22"/>
          <w:szCs w:val="22"/>
        </w:rPr>
        <w:t xml:space="preserve"> </w:t>
      </w:r>
      <w:r>
        <w:rPr>
          <w:b/>
          <w:sz w:val="22"/>
          <w:szCs w:val="22"/>
        </w:rPr>
        <w:t>Annual Conference of Delhi Ophthalmological Society, in April, 2017</w:t>
      </w:r>
    </w:p>
    <w:p>
      <w:pPr>
        <w:numPr>
          <w:ilvl w:val="0"/>
          <w:numId w:val="8"/>
        </w:numPr>
        <w:tabs>
          <w:tab w:val="left" w:pos="960"/>
          <w:tab w:val="left" w:pos="1004"/>
        </w:tabs>
        <w:spacing w:before="96" w:line="276" w:lineRule="auto"/>
        <w:ind w:left="420" w:leftChars="0" w:hanging="420" w:firstLineChars="0"/>
        <w:jc w:val="both"/>
        <w:rPr>
          <w:sz w:val="22"/>
          <w:szCs w:val="22"/>
        </w:rPr>
      </w:pPr>
      <w:r>
        <w:rPr>
          <w:b/>
          <w:bCs/>
          <w:sz w:val="22"/>
          <w:szCs w:val="22"/>
        </w:rPr>
        <w:t>Gupta Vinita.</w:t>
      </w:r>
      <w:r>
        <w:rPr>
          <w:sz w:val="22"/>
          <w:szCs w:val="22"/>
        </w:rPr>
        <w:t xml:space="preserve"> “Recent Advances in Pediatric Ophthalmology” and “What’s new in Glaucoma Surgery”. </w:t>
      </w:r>
      <w:r>
        <w:rPr>
          <w:b/>
          <w:sz w:val="22"/>
          <w:szCs w:val="22"/>
        </w:rPr>
        <w:t>Guest lectures in CME on Recent Advances in Ophthalmology by Jalandhar Ophthalmological Society in May, 2017</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Choosing an IOL for a Child: It’s not a child’s play.</w:t>
      </w:r>
      <w:r>
        <w:rPr>
          <w:b/>
          <w:sz w:val="22"/>
          <w:szCs w:val="22"/>
        </w:rPr>
        <w:t xml:space="preserve"> Guest lecture in Uttara- Eyecon 2017, 14</w:t>
      </w:r>
      <w:r>
        <w:rPr>
          <w:b/>
          <w:sz w:val="22"/>
          <w:szCs w:val="22"/>
          <w:vertAlign w:val="superscript"/>
        </w:rPr>
        <w:t>th</w:t>
      </w:r>
      <w:r>
        <w:rPr>
          <w:b/>
          <w:sz w:val="22"/>
          <w:szCs w:val="22"/>
        </w:rPr>
        <w:t xml:space="preserve"> Annual Conference of Uttarakhand State Ophthalmological Society in September, 2017</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Building a Myopia Control Speciality.</w:t>
      </w:r>
      <w:r>
        <w:rPr>
          <w:b/>
          <w:sz w:val="22"/>
          <w:szCs w:val="22"/>
        </w:rPr>
        <w:t xml:space="preserve"> Guest lecture in Uttara- Eyecon 2017, 14</w:t>
      </w:r>
      <w:r>
        <w:rPr>
          <w:b/>
          <w:sz w:val="22"/>
          <w:szCs w:val="22"/>
          <w:vertAlign w:val="superscript"/>
        </w:rPr>
        <w:t>th</w:t>
      </w:r>
      <w:r>
        <w:rPr>
          <w:b/>
          <w:sz w:val="22"/>
          <w:szCs w:val="22"/>
        </w:rPr>
        <w:t xml:space="preserve"> Annual Conference of Uttarakhand State Ophthalmological Society in September, 2017</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 Amblyopia- Current trends in Management.</w:t>
      </w:r>
      <w:r>
        <w:rPr>
          <w:b/>
          <w:sz w:val="22"/>
          <w:szCs w:val="22"/>
        </w:rPr>
        <w:t xml:space="preserve"> Guest lecture in Uttara- Eyecon 2017, 14</w:t>
      </w:r>
      <w:r>
        <w:rPr>
          <w:b/>
          <w:sz w:val="22"/>
          <w:szCs w:val="22"/>
          <w:vertAlign w:val="superscript"/>
        </w:rPr>
        <w:t>th</w:t>
      </w:r>
      <w:r>
        <w:rPr>
          <w:b/>
          <w:sz w:val="22"/>
          <w:szCs w:val="22"/>
        </w:rPr>
        <w:t xml:space="preserve"> Annual Conference of Uttarakhand State Ophthalmological Society in September, 2017</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 </w:t>
      </w:r>
      <w:r>
        <w:rPr>
          <w:b/>
          <w:sz w:val="22"/>
          <w:szCs w:val="22"/>
        </w:rPr>
        <w:t>Quiz Master</w:t>
      </w:r>
      <w:r>
        <w:rPr>
          <w:sz w:val="22"/>
          <w:szCs w:val="22"/>
        </w:rPr>
        <w:t xml:space="preserve"> in Ophthalmic Housie-An Ophthalmic Quiz Vaganza.</w:t>
      </w:r>
      <w:r>
        <w:rPr>
          <w:b/>
          <w:sz w:val="22"/>
          <w:szCs w:val="22"/>
        </w:rPr>
        <w:t xml:space="preserve"> </w:t>
      </w:r>
      <w:r>
        <w:rPr>
          <w:sz w:val="22"/>
          <w:szCs w:val="22"/>
        </w:rPr>
        <w:t xml:space="preserve">Guest lecture in Uttara- Eyecon 2017, </w:t>
      </w:r>
      <w:r>
        <w:rPr>
          <w:b/>
          <w:sz w:val="22"/>
          <w:szCs w:val="22"/>
        </w:rPr>
        <w:t>14</w:t>
      </w:r>
      <w:r>
        <w:rPr>
          <w:b/>
          <w:sz w:val="22"/>
          <w:szCs w:val="22"/>
          <w:vertAlign w:val="superscript"/>
        </w:rPr>
        <w:t>th</w:t>
      </w:r>
      <w:r>
        <w:rPr>
          <w:b/>
          <w:sz w:val="22"/>
          <w:szCs w:val="22"/>
        </w:rPr>
        <w:t xml:space="preserve"> Annual Conference of Uttarakhand State Ophthalmological Society in September, 2017</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Optic Neuropathy (Hereditary and Traumatic). </w:t>
      </w:r>
      <w:r>
        <w:rPr>
          <w:b/>
          <w:sz w:val="22"/>
          <w:szCs w:val="22"/>
        </w:rPr>
        <w:t>Guest lecture in CME on NeuroOphthalmology by All India institute of Medical Sciences, Rishikesh in November, 2017</w:t>
      </w:r>
    </w:p>
    <w:p>
      <w:pPr>
        <w:numPr>
          <w:ilvl w:val="0"/>
          <w:numId w:val="8"/>
        </w:numPr>
        <w:tabs>
          <w:tab w:val="left" w:pos="960"/>
          <w:tab w:val="left" w:pos="1004"/>
        </w:tabs>
        <w:spacing w:before="96" w:line="276" w:lineRule="auto"/>
        <w:ind w:left="420" w:leftChars="0" w:hanging="420" w:firstLineChars="0"/>
        <w:jc w:val="both"/>
        <w:rPr>
          <w:sz w:val="22"/>
          <w:szCs w:val="22"/>
        </w:rPr>
      </w:pPr>
      <w:r>
        <w:rPr>
          <w:b/>
          <w:sz w:val="22"/>
          <w:szCs w:val="22"/>
        </w:rPr>
        <w:t xml:space="preserve">Gupta Vinita. </w:t>
      </w:r>
      <w:r>
        <w:rPr>
          <w:sz w:val="22"/>
          <w:szCs w:val="22"/>
        </w:rPr>
        <w:t xml:space="preserve"> </w:t>
      </w:r>
      <w:r>
        <w:rPr>
          <w:b/>
          <w:sz w:val="22"/>
          <w:szCs w:val="22"/>
        </w:rPr>
        <w:t>Co-Quiz Master</w:t>
      </w:r>
      <w:r>
        <w:rPr>
          <w:sz w:val="22"/>
          <w:szCs w:val="22"/>
        </w:rPr>
        <w:t xml:space="preserve"> in Ophthalmic Housie cum tambola in DOSCON 2018, </w:t>
      </w:r>
      <w:r>
        <w:rPr>
          <w:b/>
          <w:sz w:val="22"/>
          <w:szCs w:val="22"/>
        </w:rPr>
        <w:t>69</w:t>
      </w:r>
      <w:r>
        <w:rPr>
          <w:b/>
          <w:sz w:val="22"/>
          <w:szCs w:val="22"/>
          <w:vertAlign w:val="superscript"/>
        </w:rPr>
        <w:t>th</w:t>
      </w:r>
      <w:r>
        <w:rPr>
          <w:b/>
          <w:sz w:val="22"/>
          <w:szCs w:val="22"/>
        </w:rPr>
        <w:t xml:space="preserve"> Annual Conference of Delhi Ophthalmological Society in April, 2018</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Chairperson in session on </w:t>
      </w:r>
      <w:r>
        <w:rPr>
          <w:rFonts w:eastAsiaTheme="minorHAnsi"/>
          <w:bCs/>
          <w:sz w:val="22"/>
          <w:szCs w:val="22"/>
          <w:lang w:val="en-IN"/>
        </w:rPr>
        <w:t xml:space="preserve">Dioptric distress: Biometry Solution for All Situations-Targeting </w:t>
      </w:r>
      <w:r>
        <w:rPr>
          <w:rFonts w:eastAsiaTheme="minorHAnsi"/>
          <w:bCs/>
          <w:sz w:val="22"/>
          <w:szCs w:val="22"/>
          <w:lang w:val="en-IN" w:bidi="he-IL"/>
        </w:rPr>
        <w:t>Eagle’s Eye Vision</w:t>
      </w:r>
      <w:r>
        <w:rPr>
          <w:sz w:val="22"/>
          <w:szCs w:val="22"/>
        </w:rPr>
        <w:t xml:space="preserve">, </w:t>
      </w:r>
      <w:r>
        <w:rPr>
          <w:b/>
          <w:sz w:val="22"/>
          <w:szCs w:val="22"/>
        </w:rPr>
        <w:t>in 69</w:t>
      </w:r>
      <w:r>
        <w:rPr>
          <w:b/>
          <w:sz w:val="22"/>
          <w:szCs w:val="22"/>
          <w:vertAlign w:val="superscript"/>
        </w:rPr>
        <w:t>th</w:t>
      </w:r>
      <w:r>
        <w:rPr>
          <w:b/>
          <w:sz w:val="22"/>
          <w:szCs w:val="22"/>
        </w:rPr>
        <w:t xml:space="preserve"> Annual Conference of Delhi Ophthalmological Society in April, 2018</w:t>
      </w:r>
    </w:p>
    <w:p>
      <w:pPr>
        <w:numPr>
          <w:ilvl w:val="0"/>
          <w:numId w:val="8"/>
        </w:numPr>
        <w:tabs>
          <w:tab w:val="left" w:pos="960"/>
          <w:tab w:val="left" w:pos="1004"/>
        </w:tabs>
        <w:spacing w:before="96" w:line="276" w:lineRule="auto"/>
        <w:ind w:left="420" w:leftChars="0" w:hanging="420" w:firstLineChars="0"/>
        <w:jc w:val="both"/>
        <w:rPr>
          <w:sz w:val="22"/>
          <w:szCs w:val="22"/>
        </w:rPr>
      </w:pPr>
      <w:r>
        <w:rPr>
          <w:b/>
          <w:sz w:val="22"/>
          <w:szCs w:val="22"/>
        </w:rPr>
        <w:t xml:space="preserve">Gupta Vinita. </w:t>
      </w:r>
      <w:r>
        <w:rPr>
          <w:sz w:val="22"/>
          <w:szCs w:val="22"/>
        </w:rPr>
        <w:t xml:space="preserve">Pediatric Biometry. </w:t>
      </w:r>
      <w:r>
        <w:rPr>
          <w:b/>
          <w:sz w:val="22"/>
          <w:szCs w:val="22"/>
        </w:rPr>
        <w:t xml:space="preserve">Guest lecture in session on </w:t>
      </w:r>
      <w:r>
        <w:rPr>
          <w:rFonts w:eastAsiaTheme="minorHAnsi"/>
          <w:b/>
          <w:bCs/>
          <w:sz w:val="22"/>
          <w:szCs w:val="22"/>
          <w:lang w:val="en-IN"/>
        </w:rPr>
        <w:t xml:space="preserve">Dioptric distress: Biometry Solution for All Situations-Targeting </w:t>
      </w:r>
      <w:r>
        <w:rPr>
          <w:rFonts w:eastAsiaTheme="minorHAnsi"/>
          <w:b/>
          <w:bCs/>
          <w:sz w:val="22"/>
          <w:szCs w:val="22"/>
          <w:lang w:val="en-IN" w:bidi="he-IL"/>
        </w:rPr>
        <w:t>Eagle’s Eye Vision</w:t>
      </w:r>
      <w:r>
        <w:rPr>
          <w:b/>
          <w:sz w:val="22"/>
          <w:szCs w:val="22"/>
        </w:rPr>
        <w:t>, in 69</w:t>
      </w:r>
      <w:r>
        <w:rPr>
          <w:b/>
          <w:sz w:val="22"/>
          <w:szCs w:val="22"/>
          <w:vertAlign w:val="superscript"/>
        </w:rPr>
        <w:t>th</w:t>
      </w:r>
      <w:r>
        <w:rPr>
          <w:b/>
          <w:sz w:val="22"/>
          <w:szCs w:val="22"/>
        </w:rPr>
        <w:t xml:space="preserve"> Annual Conference of Delhi Ophthalmological Society in April, 2018</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Refractive Surprise</w:t>
      </w:r>
      <w:r>
        <w:rPr>
          <w:rFonts w:eastAsiaTheme="minorHAnsi"/>
          <w:sz w:val="22"/>
          <w:szCs w:val="22"/>
          <w:lang w:val="en-IN"/>
        </w:rPr>
        <w:t xml:space="preserve"> - “Oops What to do!!”. </w:t>
      </w:r>
      <w:r>
        <w:rPr>
          <w:rFonts w:eastAsiaTheme="minorHAnsi"/>
          <w:b/>
          <w:sz w:val="22"/>
          <w:szCs w:val="22"/>
          <w:lang w:val="en-IN"/>
        </w:rPr>
        <w:t>Guest lecture</w:t>
      </w:r>
      <w:r>
        <w:rPr>
          <w:b/>
          <w:sz w:val="22"/>
          <w:szCs w:val="22"/>
        </w:rPr>
        <w:t xml:space="preserve"> in session on </w:t>
      </w:r>
      <w:r>
        <w:rPr>
          <w:rFonts w:eastAsiaTheme="minorHAnsi"/>
          <w:b/>
          <w:bCs/>
          <w:sz w:val="22"/>
          <w:szCs w:val="22"/>
          <w:lang w:val="en-IN"/>
        </w:rPr>
        <w:t xml:space="preserve">Dioptric distress: Biometry Solution for All Situations-Targeting </w:t>
      </w:r>
      <w:r>
        <w:rPr>
          <w:rFonts w:eastAsiaTheme="minorHAnsi"/>
          <w:b/>
          <w:bCs/>
          <w:sz w:val="22"/>
          <w:szCs w:val="22"/>
          <w:lang w:val="en-IN" w:bidi="he-IL"/>
        </w:rPr>
        <w:t>Eagle’s Eye Vision</w:t>
      </w:r>
      <w:r>
        <w:rPr>
          <w:b/>
          <w:sz w:val="22"/>
          <w:szCs w:val="22"/>
        </w:rPr>
        <w:t>, in 69</w:t>
      </w:r>
      <w:r>
        <w:rPr>
          <w:b/>
          <w:sz w:val="22"/>
          <w:szCs w:val="22"/>
          <w:vertAlign w:val="superscript"/>
        </w:rPr>
        <w:t>th</w:t>
      </w:r>
      <w:r>
        <w:rPr>
          <w:b/>
          <w:sz w:val="22"/>
          <w:szCs w:val="22"/>
        </w:rPr>
        <w:t xml:space="preserve"> Annual Conference of Delhi Ophthalmological Society in April, 2018</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Laser Iridoplasty. </w:t>
      </w:r>
      <w:r>
        <w:rPr>
          <w:b/>
          <w:sz w:val="22"/>
          <w:szCs w:val="22"/>
        </w:rPr>
        <w:t>Guest Lecture in Lunch Symposium-Lasers in Glaucoma</w:t>
      </w:r>
      <w:r>
        <w:rPr>
          <w:rFonts w:eastAsiaTheme="minorHAnsi"/>
          <w:b/>
          <w:sz w:val="22"/>
          <w:szCs w:val="22"/>
          <w:lang w:val="en-IN"/>
        </w:rPr>
        <w:t xml:space="preserve"> in</w:t>
      </w:r>
      <w:r>
        <w:rPr>
          <w:b/>
          <w:sz w:val="22"/>
          <w:szCs w:val="22"/>
        </w:rPr>
        <w:t xml:space="preserve"> GlauKovalam, 28</w:t>
      </w:r>
      <w:r>
        <w:rPr>
          <w:b/>
          <w:sz w:val="22"/>
          <w:szCs w:val="22"/>
          <w:vertAlign w:val="superscript"/>
        </w:rPr>
        <w:t>th</w:t>
      </w:r>
      <w:r>
        <w:rPr>
          <w:b/>
          <w:sz w:val="22"/>
          <w:szCs w:val="22"/>
        </w:rPr>
        <w:t xml:space="preserve"> Annual conference of Glaucoma Society of India in September, 2018</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Assessment of Paralytic Strabismus. </w:t>
      </w:r>
      <w:r>
        <w:rPr>
          <w:b/>
          <w:sz w:val="22"/>
          <w:szCs w:val="22"/>
        </w:rPr>
        <w:t>Guest Lecture in CME on Strabismus- Concerns and Changing Paradigms organized by All India Institute of Medical Sciences, Rishikesh in September, 2018</w:t>
      </w:r>
    </w:p>
    <w:p>
      <w:pPr>
        <w:numPr>
          <w:ilvl w:val="0"/>
          <w:numId w:val="8"/>
        </w:numPr>
        <w:tabs>
          <w:tab w:val="left" w:pos="960"/>
          <w:tab w:val="left" w:pos="1004"/>
        </w:tabs>
        <w:spacing w:before="96" w:line="276" w:lineRule="auto"/>
        <w:ind w:left="420" w:leftChars="0" w:hanging="420" w:firstLineChars="0"/>
        <w:jc w:val="both"/>
        <w:rPr>
          <w:sz w:val="22"/>
          <w:szCs w:val="22"/>
        </w:rPr>
      </w:pPr>
      <w:r>
        <w:rPr>
          <w:b/>
          <w:sz w:val="22"/>
          <w:szCs w:val="22"/>
        </w:rPr>
        <w:t xml:space="preserve">Gupta Vinita. </w:t>
      </w:r>
      <w:r>
        <w:rPr>
          <w:sz w:val="22"/>
          <w:szCs w:val="22"/>
        </w:rPr>
        <w:t xml:space="preserve">Traumatic Optic Neuropathy-Is there a Treatment? </w:t>
      </w:r>
      <w:r>
        <w:rPr>
          <w:b/>
          <w:sz w:val="22"/>
          <w:szCs w:val="22"/>
        </w:rPr>
        <w:t>Guest lecture in session on Neuro-Ophthalmology in DOS Winter Conference in November, 2018</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Choosing an IOL for a child-It’s not a child’s play!. </w:t>
      </w:r>
      <w:r>
        <w:rPr>
          <w:b/>
          <w:sz w:val="22"/>
          <w:szCs w:val="22"/>
        </w:rPr>
        <w:t>Guest Lecture in Cataract (Phacoemuslsification) session in AKSHICON-II, 2</w:t>
      </w:r>
      <w:r>
        <w:rPr>
          <w:b/>
          <w:sz w:val="22"/>
          <w:szCs w:val="22"/>
          <w:vertAlign w:val="superscript"/>
        </w:rPr>
        <w:t>nd</w:t>
      </w:r>
      <w:r>
        <w:rPr>
          <w:b/>
          <w:sz w:val="22"/>
          <w:szCs w:val="22"/>
        </w:rPr>
        <w:t xml:space="preserve"> National Annual Conference organized by All India Institute of Medical Sciences, Jodhpur under aegis of Jodhpur Ophthalmological Society in December, 2018</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Recent advances in Glaucoma Surgery. </w:t>
      </w:r>
      <w:r>
        <w:rPr>
          <w:b/>
          <w:sz w:val="22"/>
          <w:szCs w:val="22"/>
        </w:rPr>
        <w:t>Guest Lecture in Glaucoma session in AKSHICON-II, 2</w:t>
      </w:r>
      <w:r>
        <w:rPr>
          <w:b/>
          <w:sz w:val="22"/>
          <w:szCs w:val="22"/>
          <w:vertAlign w:val="superscript"/>
        </w:rPr>
        <w:t>nd</w:t>
      </w:r>
      <w:r>
        <w:rPr>
          <w:b/>
          <w:sz w:val="22"/>
          <w:szCs w:val="22"/>
        </w:rPr>
        <w:t xml:space="preserve"> National Annual Conference organized by All India Institute of Medical Sciences, Jodhpur under aegis of Jodhpur Ophthalmological Society in December, 2018</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Gupta Vinita.</w:t>
      </w:r>
      <w:r>
        <w:rPr>
          <w:sz w:val="22"/>
          <w:szCs w:val="22"/>
        </w:rPr>
        <w:t xml:space="preserve"> </w:t>
      </w:r>
      <w:r>
        <w:rPr>
          <w:bCs/>
          <w:sz w:val="22"/>
          <w:szCs w:val="22"/>
        </w:rPr>
        <w:t>Instructor in DSTC session on Goniscopy and Orthoptic evaluation</w:t>
      </w:r>
      <w:r>
        <w:rPr>
          <w:b/>
          <w:bCs/>
          <w:sz w:val="22"/>
          <w:szCs w:val="22"/>
        </w:rPr>
        <w:t xml:space="preserve"> at </w:t>
      </w:r>
      <w:r>
        <w:rPr>
          <w:b/>
          <w:sz w:val="22"/>
          <w:szCs w:val="22"/>
        </w:rPr>
        <w:t>77</w:t>
      </w:r>
      <w:r>
        <w:rPr>
          <w:b/>
          <w:sz w:val="22"/>
          <w:szCs w:val="22"/>
          <w:vertAlign w:val="superscript"/>
        </w:rPr>
        <w:t>th</w:t>
      </w:r>
      <w:r>
        <w:rPr>
          <w:b/>
          <w:sz w:val="22"/>
          <w:szCs w:val="22"/>
        </w:rPr>
        <w:t xml:space="preserve"> AIOC, Annual Conference of All India Ophthalmological Society in February 2019</w:t>
      </w:r>
    </w:p>
    <w:p>
      <w:pPr>
        <w:numPr>
          <w:ilvl w:val="0"/>
          <w:numId w:val="8"/>
        </w:numPr>
        <w:tabs>
          <w:tab w:val="left" w:pos="960"/>
          <w:tab w:val="left" w:pos="1004"/>
        </w:tabs>
        <w:spacing w:before="96" w:line="276" w:lineRule="auto"/>
        <w:ind w:left="420" w:leftChars="0" w:hanging="420" w:firstLineChars="0"/>
        <w:jc w:val="both"/>
        <w:rPr>
          <w:sz w:val="22"/>
          <w:szCs w:val="22"/>
        </w:rPr>
      </w:pPr>
      <w:r>
        <w:rPr>
          <w:b/>
          <w:sz w:val="22"/>
          <w:szCs w:val="22"/>
        </w:rPr>
        <w:t>Gupta Vinita.</w:t>
      </w:r>
      <w:r>
        <w:rPr>
          <w:sz w:val="22"/>
          <w:szCs w:val="22"/>
        </w:rPr>
        <w:t xml:space="preserve"> </w:t>
      </w:r>
      <w:r>
        <w:rPr>
          <w:bCs/>
          <w:sz w:val="22"/>
          <w:szCs w:val="22"/>
        </w:rPr>
        <w:t xml:space="preserve">Instructor in TSTC session on Binocular iris photography for assessment of ocular torsion </w:t>
      </w:r>
      <w:r>
        <w:rPr>
          <w:b/>
          <w:bCs/>
          <w:sz w:val="22"/>
          <w:szCs w:val="22"/>
        </w:rPr>
        <w:t xml:space="preserve">at </w:t>
      </w:r>
      <w:r>
        <w:rPr>
          <w:b/>
          <w:sz w:val="22"/>
          <w:szCs w:val="22"/>
        </w:rPr>
        <w:t>77</w:t>
      </w:r>
      <w:r>
        <w:rPr>
          <w:b/>
          <w:sz w:val="22"/>
          <w:szCs w:val="22"/>
          <w:vertAlign w:val="superscript"/>
        </w:rPr>
        <w:t>th</w:t>
      </w:r>
      <w:r>
        <w:rPr>
          <w:b/>
          <w:sz w:val="22"/>
          <w:szCs w:val="22"/>
        </w:rPr>
        <w:t xml:space="preserve"> AIOC, Annual Conference of All India Ophthalmological Society in February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Chief Instructor in Current Concepts session on </w:t>
      </w:r>
      <w:r>
        <w:rPr>
          <w:rFonts w:eastAsiaTheme="minorHAnsi"/>
          <w:bCs/>
          <w:sz w:val="22"/>
          <w:szCs w:val="22"/>
          <w:lang w:val="en-IN"/>
        </w:rPr>
        <w:t xml:space="preserve">Dioptric distress: Biometry Solution for All Situations-Targeting </w:t>
      </w:r>
      <w:r>
        <w:rPr>
          <w:rFonts w:eastAsiaTheme="minorHAnsi"/>
          <w:bCs/>
          <w:sz w:val="22"/>
          <w:szCs w:val="22"/>
          <w:lang w:val="en-IN" w:bidi="he-IL"/>
        </w:rPr>
        <w:t>Eagle’s Eye Vision at</w:t>
      </w:r>
      <w:r>
        <w:rPr>
          <w:sz w:val="22"/>
          <w:szCs w:val="22"/>
        </w:rPr>
        <w:t xml:space="preserve"> </w:t>
      </w:r>
      <w:r>
        <w:rPr>
          <w:b/>
          <w:sz w:val="22"/>
          <w:szCs w:val="22"/>
        </w:rPr>
        <w:t>77</w:t>
      </w:r>
      <w:r>
        <w:rPr>
          <w:b/>
          <w:sz w:val="22"/>
          <w:szCs w:val="22"/>
          <w:vertAlign w:val="superscript"/>
        </w:rPr>
        <w:t>th</w:t>
      </w:r>
      <w:r>
        <w:rPr>
          <w:b/>
          <w:sz w:val="22"/>
          <w:szCs w:val="22"/>
        </w:rPr>
        <w:t xml:space="preserve"> AIOC, Annual Conference of All India Ophthalmological Society in February,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Pearls and Perils of Basic Biometry. </w:t>
      </w:r>
      <w:r>
        <w:rPr>
          <w:b/>
          <w:sz w:val="22"/>
          <w:szCs w:val="22"/>
        </w:rPr>
        <w:t xml:space="preserve">Co-Instructor in Current Concepts session on </w:t>
      </w:r>
      <w:r>
        <w:rPr>
          <w:rFonts w:eastAsiaTheme="minorHAnsi"/>
          <w:b/>
          <w:bCs/>
          <w:sz w:val="22"/>
          <w:szCs w:val="22"/>
          <w:lang w:val="en-IN"/>
        </w:rPr>
        <w:t xml:space="preserve">Dioptric distress: Biometry Solution for All Situations-Targeting </w:t>
      </w:r>
      <w:r>
        <w:rPr>
          <w:rFonts w:eastAsiaTheme="minorHAnsi"/>
          <w:b/>
          <w:bCs/>
          <w:sz w:val="22"/>
          <w:szCs w:val="22"/>
          <w:lang w:val="en-IN" w:bidi="he-IL"/>
        </w:rPr>
        <w:t>Eagle’s Eye Vision at</w:t>
      </w:r>
      <w:r>
        <w:rPr>
          <w:b/>
          <w:sz w:val="22"/>
          <w:szCs w:val="22"/>
        </w:rPr>
        <w:t xml:space="preserve"> 77</w:t>
      </w:r>
      <w:r>
        <w:rPr>
          <w:b/>
          <w:sz w:val="22"/>
          <w:szCs w:val="22"/>
          <w:vertAlign w:val="superscript"/>
        </w:rPr>
        <w:t>th</w:t>
      </w:r>
      <w:r>
        <w:rPr>
          <w:b/>
          <w:sz w:val="22"/>
          <w:szCs w:val="22"/>
        </w:rPr>
        <w:t xml:space="preserve"> AIOC Annual Conference of All India Ophthalmological Society in February,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Pediatric Biometry. </w:t>
      </w:r>
      <w:r>
        <w:rPr>
          <w:b/>
          <w:sz w:val="22"/>
          <w:szCs w:val="22"/>
        </w:rPr>
        <w:t xml:space="preserve">Co Instructor in Current Concepts session on </w:t>
      </w:r>
      <w:r>
        <w:rPr>
          <w:rFonts w:eastAsiaTheme="minorHAnsi"/>
          <w:b/>
          <w:bCs/>
          <w:sz w:val="22"/>
          <w:szCs w:val="22"/>
          <w:lang w:val="en-IN"/>
        </w:rPr>
        <w:t xml:space="preserve">Dioptric distress: Biometry Solution for All Situations-Targeting </w:t>
      </w:r>
      <w:r>
        <w:rPr>
          <w:rFonts w:eastAsiaTheme="minorHAnsi"/>
          <w:b/>
          <w:bCs/>
          <w:sz w:val="22"/>
          <w:szCs w:val="22"/>
          <w:lang w:val="en-IN" w:bidi="he-IL"/>
        </w:rPr>
        <w:t>Eagle’s Eye Vision at</w:t>
      </w:r>
      <w:r>
        <w:rPr>
          <w:b/>
          <w:sz w:val="22"/>
          <w:szCs w:val="22"/>
        </w:rPr>
        <w:t xml:space="preserve"> 77</w:t>
      </w:r>
      <w:r>
        <w:rPr>
          <w:b/>
          <w:sz w:val="22"/>
          <w:szCs w:val="22"/>
          <w:vertAlign w:val="superscript"/>
        </w:rPr>
        <w:t>th</w:t>
      </w:r>
      <w:r>
        <w:rPr>
          <w:b/>
          <w:sz w:val="22"/>
          <w:szCs w:val="22"/>
        </w:rPr>
        <w:t xml:space="preserve"> AIOC Annual Conference of All India Ophthalmological Society in February,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An Insight into Childhood Blindness. </w:t>
      </w:r>
      <w:r>
        <w:rPr>
          <w:b/>
          <w:sz w:val="22"/>
          <w:szCs w:val="22"/>
        </w:rPr>
        <w:t xml:space="preserve">Guest Lecture in ACOIN session </w:t>
      </w:r>
      <w:r>
        <w:rPr>
          <w:rFonts w:eastAsiaTheme="minorHAnsi"/>
          <w:b/>
          <w:bCs/>
          <w:sz w:val="22"/>
          <w:szCs w:val="22"/>
          <w:lang w:val="en-IN" w:bidi="he-IL"/>
        </w:rPr>
        <w:t>at</w:t>
      </w:r>
      <w:r>
        <w:rPr>
          <w:b/>
          <w:sz w:val="22"/>
          <w:szCs w:val="22"/>
        </w:rPr>
        <w:t xml:space="preserve"> 77</w:t>
      </w:r>
      <w:r>
        <w:rPr>
          <w:b/>
          <w:sz w:val="22"/>
          <w:szCs w:val="22"/>
          <w:vertAlign w:val="superscript"/>
        </w:rPr>
        <w:t>th</w:t>
      </w:r>
      <w:r>
        <w:rPr>
          <w:b/>
          <w:sz w:val="22"/>
          <w:szCs w:val="22"/>
        </w:rPr>
        <w:t xml:space="preserve"> AIOC Annual Conference of All India Ophthalmological Society in February,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Pearls and Perils of Biometry. </w:t>
      </w:r>
      <w:r>
        <w:rPr>
          <w:b/>
          <w:sz w:val="22"/>
          <w:szCs w:val="22"/>
        </w:rPr>
        <w:t xml:space="preserve">Guest Lecture in Clinical Rounds Cataract-I session </w:t>
      </w:r>
      <w:r>
        <w:rPr>
          <w:rFonts w:eastAsiaTheme="minorHAnsi"/>
          <w:b/>
          <w:bCs/>
          <w:sz w:val="22"/>
          <w:szCs w:val="22"/>
          <w:lang w:val="en-IN" w:bidi="he-IL"/>
        </w:rPr>
        <w:t>at</w:t>
      </w:r>
      <w:r>
        <w:rPr>
          <w:b/>
          <w:sz w:val="22"/>
          <w:szCs w:val="22"/>
        </w:rPr>
        <w:t xml:space="preserve"> 77</w:t>
      </w:r>
      <w:r>
        <w:rPr>
          <w:b/>
          <w:sz w:val="22"/>
          <w:szCs w:val="22"/>
          <w:vertAlign w:val="superscript"/>
        </w:rPr>
        <w:t>th</w:t>
      </w:r>
      <w:r>
        <w:rPr>
          <w:b/>
          <w:sz w:val="22"/>
          <w:szCs w:val="22"/>
        </w:rPr>
        <w:t xml:space="preserve"> AIOC Annual Conference of All India Ophthalmological Society in February,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Chairperson in </w:t>
      </w:r>
      <w:r>
        <w:rPr>
          <w:color w:val="222222"/>
          <w:sz w:val="22"/>
          <w:szCs w:val="22"/>
          <w:lang w:eastAsia="en-IN"/>
        </w:rPr>
        <w:t>Specialty Skill Set</w:t>
      </w:r>
      <w:r>
        <w:rPr>
          <w:sz w:val="22"/>
          <w:szCs w:val="22"/>
        </w:rPr>
        <w:t xml:space="preserve"> session </w:t>
      </w:r>
      <w:r>
        <w:rPr>
          <w:b/>
          <w:sz w:val="22"/>
          <w:szCs w:val="22"/>
        </w:rPr>
        <w:t>in AIOS ARC-ICO Teachers in Ophthalmology Apex Conclave at 77</w:t>
      </w:r>
      <w:r>
        <w:rPr>
          <w:b/>
          <w:sz w:val="22"/>
          <w:szCs w:val="22"/>
          <w:vertAlign w:val="superscript"/>
        </w:rPr>
        <w:t>th</w:t>
      </w:r>
      <w:r>
        <w:rPr>
          <w:b/>
          <w:sz w:val="22"/>
          <w:szCs w:val="22"/>
        </w:rPr>
        <w:t xml:space="preserve"> AIOC Annual Conference of All India Ophthalmological Society in February, 2019</w:t>
      </w:r>
    </w:p>
    <w:p>
      <w:pPr>
        <w:numPr>
          <w:ilvl w:val="0"/>
          <w:numId w:val="8"/>
        </w:numPr>
        <w:tabs>
          <w:tab w:val="left" w:pos="960"/>
          <w:tab w:val="left" w:pos="1004"/>
        </w:tabs>
        <w:spacing w:before="96" w:line="276" w:lineRule="auto"/>
        <w:ind w:left="420" w:leftChars="0" w:hanging="420" w:firstLineChars="0"/>
        <w:jc w:val="both"/>
        <w:rPr>
          <w:sz w:val="22"/>
          <w:szCs w:val="22"/>
        </w:rPr>
      </w:pPr>
      <w:r>
        <w:rPr>
          <w:b/>
          <w:sz w:val="22"/>
          <w:szCs w:val="22"/>
        </w:rPr>
        <w:t xml:space="preserve">Gupta Vinita. </w:t>
      </w:r>
      <w:r>
        <w:rPr>
          <w:sz w:val="22"/>
          <w:szCs w:val="22"/>
        </w:rPr>
        <w:t xml:space="preserve">Camp Posting for Residents-Do away. </w:t>
      </w:r>
      <w:r>
        <w:rPr>
          <w:b/>
          <w:sz w:val="22"/>
          <w:szCs w:val="22"/>
        </w:rPr>
        <w:t xml:space="preserve">Guest lecture in </w:t>
      </w:r>
      <w:r>
        <w:rPr>
          <w:b/>
          <w:color w:val="222222"/>
          <w:sz w:val="22"/>
          <w:szCs w:val="22"/>
          <w:lang w:eastAsia="en-IN"/>
        </w:rPr>
        <w:t>Specialty Skill Set</w:t>
      </w:r>
      <w:r>
        <w:rPr>
          <w:b/>
          <w:sz w:val="22"/>
          <w:szCs w:val="22"/>
        </w:rPr>
        <w:t xml:space="preserve"> session in AIOS ARC-ICO Teachers in Ophthalmology Apex Conclave at 77</w:t>
      </w:r>
      <w:r>
        <w:rPr>
          <w:b/>
          <w:sz w:val="22"/>
          <w:szCs w:val="22"/>
          <w:vertAlign w:val="superscript"/>
        </w:rPr>
        <w:t>th</w:t>
      </w:r>
      <w:r>
        <w:rPr>
          <w:b/>
          <w:sz w:val="22"/>
          <w:szCs w:val="22"/>
        </w:rPr>
        <w:t xml:space="preserve"> AIOC Annual Conference of All India Ophthalmological Society in February,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Judge and Co- convener in </w:t>
      </w:r>
      <w:r>
        <w:rPr>
          <w:b/>
          <w:sz w:val="22"/>
          <w:szCs w:val="22"/>
        </w:rPr>
        <w:t>Free paper session on Pediatric Ophthalmology at 77</w:t>
      </w:r>
      <w:r>
        <w:rPr>
          <w:b/>
          <w:sz w:val="22"/>
          <w:szCs w:val="22"/>
          <w:vertAlign w:val="superscript"/>
        </w:rPr>
        <w:t>th</w:t>
      </w:r>
      <w:r>
        <w:rPr>
          <w:b/>
          <w:sz w:val="22"/>
          <w:szCs w:val="22"/>
        </w:rPr>
        <w:t xml:space="preserve"> AIOC Annual Conference of All India Ophthalmological Society in February,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Guest lecture on Choosing an IOL for a child”</w:t>
      </w:r>
      <w:r>
        <w:t xml:space="preserve"> </w:t>
      </w:r>
      <w:r>
        <w:rPr>
          <w:b/>
          <w:sz w:val="22"/>
          <w:szCs w:val="22"/>
        </w:rPr>
        <w:t>in session on Biometry Solutions for Special Situations in Cutting Edge Technology, 70</w:t>
      </w:r>
      <w:r>
        <w:rPr>
          <w:b/>
          <w:sz w:val="22"/>
          <w:szCs w:val="22"/>
          <w:vertAlign w:val="superscript"/>
        </w:rPr>
        <w:t>th</w:t>
      </w:r>
      <w:r>
        <w:rPr>
          <w:b/>
          <w:sz w:val="22"/>
          <w:szCs w:val="22"/>
        </w:rPr>
        <w:t xml:space="preserve"> Annual conference of Delhi Ophthalmological Society in April,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Chairperson</w:t>
      </w:r>
      <w:r>
        <w:rPr>
          <w:b/>
          <w:sz w:val="22"/>
          <w:szCs w:val="22"/>
        </w:rPr>
        <w:t xml:space="preserve"> in session on </w:t>
      </w:r>
      <w:r>
        <w:rPr>
          <w:rFonts w:eastAsiaTheme="minorHAnsi"/>
          <w:b/>
          <w:bCs/>
          <w:sz w:val="22"/>
          <w:szCs w:val="22"/>
          <w:lang w:val="en-IN"/>
        </w:rPr>
        <w:t xml:space="preserve">Biometry Solution for All Situations-Targeting </w:t>
      </w:r>
      <w:r>
        <w:rPr>
          <w:rFonts w:eastAsiaTheme="minorHAnsi"/>
          <w:b/>
          <w:bCs/>
          <w:sz w:val="22"/>
          <w:szCs w:val="22"/>
          <w:lang w:val="en-IN" w:bidi="he-IL"/>
        </w:rPr>
        <w:t>Eagle’s Eye Vision</w:t>
      </w:r>
      <w:r>
        <w:rPr>
          <w:b/>
          <w:sz w:val="22"/>
          <w:szCs w:val="22"/>
        </w:rPr>
        <w:t>, in 70</w:t>
      </w:r>
      <w:r>
        <w:rPr>
          <w:b/>
          <w:sz w:val="22"/>
          <w:szCs w:val="22"/>
          <w:vertAlign w:val="superscript"/>
        </w:rPr>
        <w:t>th</w:t>
      </w:r>
      <w:r>
        <w:rPr>
          <w:b/>
          <w:sz w:val="22"/>
          <w:szCs w:val="22"/>
        </w:rPr>
        <w:t xml:space="preserve"> Annual Conference of Delhi Ophthalmological Society in April,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Chairperson</w:t>
      </w:r>
      <w:r>
        <w:rPr>
          <w:b/>
          <w:sz w:val="22"/>
          <w:szCs w:val="22"/>
        </w:rPr>
        <w:t xml:space="preserve"> in session on </w:t>
      </w:r>
      <w:r>
        <w:rPr>
          <w:rFonts w:eastAsiaTheme="minorHAnsi"/>
          <w:b/>
          <w:bCs/>
          <w:sz w:val="22"/>
          <w:szCs w:val="22"/>
          <w:lang w:val="en-IN"/>
        </w:rPr>
        <w:t xml:space="preserve">Biometry Solution for Special Situations-Targeting </w:t>
      </w:r>
      <w:r>
        <w:rPr>
          <w:rFonts w:eastAsiaTheme="minorHAnsi"/>
          <w:b/>
          <w:bCs/>
          <w:sz w:val="22"/>
          <w:szCs w:val="22"/>
          <w:lang w:val="en-IN" w:bidi="he-IL"/>
        </w:rPr>
        <w:t>Eagle’s Eye Vision</w:t>
      </w:r>
      <w:r>
        <w:rPr>
          <w:b/>
          <w:sz w:val="22"/>
          <w:szCs w:val="22"/>
        </w:rPr>
        <w:t>, in 70</w:t>
      </w:r>
      <w:r>
        <w:rPr>
          <w:b/>
          <w:sz w:val="22"/>
          <w:szCs w:val="22"/>
          <w:vertAlign w:val="superscript"/>
        </w:rPr>
        <w:t>th</w:t>
      </w:r>
      <w:r>
        <w:rPr>
          <w:b/>
          <w:sz w:val="22"/>
          <w:szCs w:val="22"/>
        </w:rPr>
        <w:t xml:space="preserve"> Annual Conference of Delhi Ophthalmological Society in April,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 Biometry in Tender Eyes.</w:t>
      </w:r>
      <w:r>
        <w:rPr>
          <w:b/>
          <w:sz w:val="22"/>
          <w:szCs w:val="22"/>
        </w:rPr>
        <w:t xml:space="preserve"> Guest lecture in AIOC-ARC-UKSOS Cataract &amp; Glaucoma Symposium organized by Dehradun Ophthalmological Society under the aegis of Uttarakhand State Ophthalmological Society in June,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Intricacies of Trabeculectomy.</w:t>
      </w:r>
      <w:r>
        <w:rPr>
          <w:b/>
          <w:sz w:val="22"/>
          <w:szCs w:val="22"/>
        </w:rPr>
        <w:t xml:space="preserve"> Guest lecture in AIOC-ARC-UKSOS Cataract &amp; Glaucoma Symposium organized by Dehradun Ophthalmological Society under the aegis of Uttarakhand State Ophthalmological Society in June,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Gonioscopy.</w:t>
      </w:r>
      <w:r>
        <w:rPr>
          <w:b/>
          <w:sz w:val="22"/>
          <w:szCs w:val="22"/>
        </w:rPr>
        <w:t xml:space="preserve"> Guest lecture in National Glaucoma Symposium, Glaucoma India Education Programme organized by Glaucoma Society of India under the aegis of Uttarakhand State Ophthalmological Society in July,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Lasers in Glaucoma.</w:t>
      </w:r>
      <w:r>
        <w:rPr>
          <w:b/>
          <w:sz w:val="22"/>
          <w:szCs w:val="22"/>
        </w:rPr>
        <w:t xml:space="preserve"> Guest lecture in National Glaucoma Symposium, Glaucoma India Education Programme organized by Glaucoma Society of India under the aegis of Uttarakhand State Ophthalmological Society in July,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Step by Step Trabeculectopmy.</w:t>
      </w:r>
      <w:r>
        <w:rPr>
          <w:b/>
          <w:sz w:val="22"/>
          <w:szCs w:val="22"/>
        </w:rPr>
        <w:t xml:space="preserve"> Guest lecture in National Glaucoma Symposium, Glaucoma India Education Programme organized by Glaucoma Society of India under the aegis of Uttarakhand State Ophthalmological Society in July,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Chairperson </w:t>
      </w:r>
      <w:r>
        <w:rPr>
          <w:b/>
          <w:sz w:val="22"/>
          <w:szCs w:val="22"/>
        </w:rPr>
        <w:t>in National Glaucoma Symposium, Glaucoma India Education Programme organized by Glaucoma Society of India under the aegis of Uttarakhand State Ophthalmological Society in July,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Role of Ocular Blood Flow in Glaucoma. </w:t>
      </w:r>
      <w:r>
        <w:rPr>
          <w:b/>
          <w:sz w:val="22"/>
          <w:szCs w:val="22"/>
        </w:rPr>
        <w:t xml:space="preserve">Instructor in Instruction Course on Ocular Blood Flow in Gluacoma </w:t>
      </w:r>
      <w:r>
        <w:rPr>
          <w:rFonts w:eastAsiaTheme="minorHAnsi"/>
          <w:b/>
          <w:sz w:val="22"/>
          <w:szCs w:val="22"/>
          <w:lang w:val="en-IN"/>
        </w:rPr>
        <w:t>in</w:t>
      </w:r>
      <w:r>
        <w:rPr>
          <w:b/>
          <w:sz w:val="22"/>
          <w:szCs w:val="22"/>
        </w:rPr>
        <w:t xml:space="preserve"> Glaucoknow, 29</w:t>
      </w:r>
      <w:r>
        <w:rPr>
          <w:b/>
          <w:sz w:val="22"/>
          <w:szCs w:val="22"/>
          <w:vertAlign w:val="superscript"/>
        </w:rPr>
        <w:t>th</w:t>
      </w:r>
      <w:r>
        <w:rPr>
          <w:b/>
          <w:sz w:val="22"/>
          <w:szCs w:val="22"/>
        </w:rPr>
        <w:t xml:space="preserve"> Annual conference of Glaucoma Society of India in September,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 Intricacies of Trab.</w:t>
      </w:r>
      <w:r>
        <w:rPr>
          <w:b/>
          <w:sz w:val="22"/>
          <w:szCs w:val="22"/>
        </w:rPr>
        <w:t xml:space="preserve"> Guest lecture in Uttara- Eyecon 2019, 16</w:t>
      </w:r>
      <w:r>
        <w:rPr>
          <w:b/>
          <w:sz w:val="22"/>
          <w:szCs w:val="22"/>
          <w:vertAlign w:val="superscript"/>
        </w:rPr>
        <w:t>th</w:t>
      </w:r>
      <w:r>
        <w:rPr>
          <w:b/>
          <w:sz w:val="22"/>
          <w:szCs w:val="22"/>
        </w:rPr>
        <w:t xml:space="preserve"> Annual Conference of Uttarakhand State Ophthalmological Society in October,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 Chairperson in Session on Pediatric Ophthalmology</w:t>
      </w:r>
      <w:r>
        <w:rPr>
          <w:b/>
          <w:sz w:val="22"/>
          <w:szCs w:val="22"/>
        </w:rPr>
        <w:t xml:space="preserve"> in Uttara- Eyecon 2019, 16</w:t>
      </w:r>
      <w:r>
        <w:rPr>
          <w:b/>
          <w:sz w:val="22"/>
          <w:szCs w:val="22"/>
          <w:vertAlign w:val="superscript"/>
        </w:rPr>
        <w:t>th</w:t>
      </w:r>
      <w:r>
        <w:rPr>
          <w:b/>
          <w:sz w:val="22"/>
          <w:szCs w:val="22"/>
        </w:rPr>
        <w:t xml:space="preserve"> Annual Conference of Uttarakhand State Ophthalmological Society in October, 2019</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NABH Guidelines.</w:t>
      </w:r>
      <w:r>
        <w:rPr>
          <w:b/>
          <w:sz w:val="22"/>
          <w:szCs w:val="22"/>
        </w:rPr>
        <w:t xml:space="preserve"> Guest lecture in Combat Eye Infections, An AIOS-ARC CME organized by All India Institute of Medical Sciences, Rishikesh under the aegis of Academic and Research Committee, All India Ophthalmological Society and Uttarakhand State Ophthalmological Society in January, 2020</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Chairperson in Session 6-Research Training </w:t>
      </w:r>
      <w:r>
        <w:rPr>
          <w:b/>
          <w:sz w:val="22"/>
          <w:szCs w:val="22"/>
        </w:rPr>
        <w:t>in AIOS ARC-ICO Teachers in Ophthalmology Apex Conclave at 78</w:t>
      </w:r>
      <w:r>
        <w:rPr>
          <w:b/>
          <w:sz w:val="22"/>
          <w:szCs w:val="22"/>
          <w:vertAlign w:val="superscript"/>
        </w:rPr>
        <w:t>th</w:t>
      </w:r>
      <w:r>
        <w:rPr>
          <w:b/>
          <w:sz w:val="22"/>
          <w:szCs w:val="22"/>
        </w:rPr>
        <w:t xml:space="preserve"> AIOC Annual Conference of All India Ophthalmological Society in February, 2020</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Thesis Publication- A Must. </w:t>
      </w:r>
      <w:r>
        <w:rPr>
          <w:b/>
          <w:sz w:val="22"/>
          <w:szCs w:val="22"/>
        </w:rPr>
        <w:t>Guest Lecture in Session 6-Research Training in AIOS ARC-ICO Teachers in Ophthalmology Apex Conclave at 78</w:t>
      </w:r>
      <w:r>
        <w:rPr>
          <w:b/>
          <w:sz w:val="22"/>
          <w:szCs w:val="22"/>
          <w:vertAlign w:val="superscript"/>
        </w:rPr>
        <w:t>th</w:t>
      </w:r>
      <w:r>
        <w:rPr>
          <w:b/>
          <w:sz w:val="22"/>
          <w:szCs w:val="22"/>
        </w:rPr>
        <w:t xml:space="preserve"> AIOC Annual Conference of All India Ophthalmological Society in February, 2020</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 xml:space="preserve">Chief Instructor in instruction course on </w:t>
      </w:r>
      <w:r>
        <w:rPr>
          <w:rFonts w:eastAsiaTheme="minorHAnsi"/>
          <w:bCs/>
          <w:sz w:val="22"/>
          <w:szCs w:val="22"/>
          <w:lang w:val="en-IN"/>
        </w:rPr>
        <w:t xml:space="preserve">Dioptric distress: Biometry Solution for All Situations-Targeting </w:t>
      </w:r>
      <w:r>
        <w:rPr>
          <w:rFonts w:eastAsiaTheme="minorHAnsi"/>
          <w:bCs/>
          <w:sz w:val="22"/>
          <w:szCs w:val="22"/>
          <w:lang w:val="en-IN" w:bidi="he-IL"/>
        </w:rPr>
        <w:t>Eagle’s Eye Vision at</w:t>
      </w:r>
      <w:r>
        <w:rPr>
          <w:sz w:val="22"/>
          <w:szCs w:val="22"/>
        </w:rPr>
        <w:t xml:space="preserve"> </w:t>
      </w:r>
      <w:r>
        <w:rPr>
          <w:b/>
          <w:sz w:val="22"/>
          <w:szCs w:val="22"/>
        </w:rPr>
        <w:t>78</w:t>
      </w:r>
      <w:r>
        <w:rPr>
          <w:b/>
          <w:sz w:val="22"/>
          <w:szCs w:val="22"/>
          <w:vertAlign w:val="superscript"/>
        </w:rPr>
        <w:t>th</w:t>
      </w:r>
      <w:r>
        <w:rPr>
          <w:b/>
          <w:sz w:val="22"/>
          <w:szCs w:val="22"/>
        </w:rPr>
        <w:t xml:space="preserve"> AIOC, Annual Conference of All India Ophthalmological Society in February, 2020</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Intricacies of Trabeculectomy</w:t>
      </w:r>
      <w:r>
        <w:rPr>
          <w:b/>
          <w:sz w:val="22"/>
          <w:szCs w:val="22"/>
        </w:rPr>
        <w:t>. Speaker in session on Beyond Trab in Current Concepts Session in 78</w:t>
      </w:r>
      <w:r>
        <w:rPr>
          <w:b/>
          <w:sz w:val="22"/>
          <w:szCs w:val="22"/>
          <w:vertAlign w:val="superscript"/>
        </w:rPr>
        <w:t>th</w:t>
      </w:r>
      <w:r>
        <w:rPr>
          <w:b/>
          <w:sz w:val="22"/>
          <w:szCs w:val="22"/>
        </w:rPr>
        <w:t xml:space="preserve"> AIOC, Annual Conference of All India Ophthalmological Society in February, 2020</w:t>
      </w:r>
    </w:p>
    <w:p>
      <w:pPr>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sz w:val="22"/>
          <w:szCs w:val="22"/>
        </w:rPr>
        <w:t>Pearls and Perils of Biometry Basics-</w:t>
      </w:r>
      <w:r>
        <w:rPr>
          <w:rFonts w:hint="default" w:ascii="Arial Bold" w:hAnsi="Arial Bold" w:cs="Arial Bold"/>
          <w:b/>
          <w:bCs/>
          <w:sz w:val="22"/>
          <w:szCs w:val="22"/>
        </w:rPr>
        <w:t xml:space="preserve">Co Instructor in instruction course on </w:t>
      </w:r>
      <w:r>
        <w:rPr>
          <w:rFonts w:hint="default" w:ascii="Arial Bold" w:hAnsi="Arial Bold" w:cs="Arial Bold" w:eastAsiaTheme="minorHAnsi"/>
          <w:b/>
          <w:bCs/>
          <w:sz w:val="22"/>
          <w:szCs w:val="22"/>
          <w:lang w:val="en-IN"/>
        </w:rPr>
        <w:t xml:space="preserve">Dioptric distress: Biometry Solution for All Situations-Targeting </w:t>
      </w:r>
      <w:r>
        <w:rPr>
          <w:rFonts w:hint="default" w:ascii="Arial Bold" w:hAnsi="Arial Bold" w:cs="Arial Bold" w:eastAsiaTheme="minorHAnsi"/>
          <w:b/>
          <w:bCs/>
          <w:sz w:val="22"/>
          <w:szCs w:val="22"/>
          <w:lang w:val="en-IN" w:bidi="he-IL"/>
        </w:rPr>
        <w:t>Eagle’s Eye Vision at</w:t>
      </w:r>
      <w:r>
        <w:rPr>
          <w:rFonts w:hint="default" w:ascii="Arial Bold" w:hAnsi="Arial Bold" w:cs="Arial Bold"/>
          <w:b/>
          <w:bCs/>
          <w:sz w:val="22"/>
          <w:szCs w:val="22"/>
        </w:rPr>
        <w:t xml:space="preserve"> 78</w:t>
      </w:r>
      <w:r>
        <w:rPr>
          <w:rFonts w:hint="default" w:ascii="Arial Bold" w:hAnsi="Arial Bold" w:cs="Arial Bold"/>
          <w:b/>
          <w:bCs/>
          <w:sz w:val="22"/>
          <w:szCs w:val="22"/>
          <w:vertAlign w:val="superscript"/>
        </w:rPr>
        <w:t>th</w:t>
      </w:r>
      <w:r>
        <w:rPr>
          <w:rFonts w:hint="default" w:ascii="Arial Bold" w:hAnsi="Arial Bold" w:cs="Arial Bold"/>
          <w:b/>
          <w:bCs/>
          <w:sz w:val="22"/>
          <w:szCs w:val="22"/>
        </w:rPr>
        <w:t xml:space="preserve"> AIOC, Annual Conference of All India Oph</w:t>
      </w:r>
      <w:r>
        <w:rPr>
          <w:b/>
          <w:sz w:val="22"/>
          <w:szCs w:val="22"/>
        </w:rPr>
        <w:t>thalmological Society in February, 2020</w:t>
      </w:r>
    </w:p>
    <w:p>
      <w:pPr>
        <w:pStyle w:val="25"/>
        <w:numPr>
          <w:ilvl w:val="0"/>
          <w:numId w:val="8"/>
        </w:numPr>
        <w:tabs>
          <w:tab w:val="left" w:pos="960"/>
          <w:tab w:val="left" w:pos="1004"/>
        </w:tabs>
        <w:spacing w:before="96" w:line="276" w:lineRule="auto"/>
        <w:ind w:left="420" w:leftChars="0" w:hanging="420" w:firstLineChars="0"/>
        <w:jc w:val="both"/>
        <w:rPr>
          <w:sz w:val="22"/>
          <w:szCs w:val="22"/>
        </w:rPr>
      </w:pPr>
      <w:r>
        <w:rPr>
          <w:b/>
          <w:sz w:val="22"/>
          <w:szCs w:val="22"/>
        </w:rPr>
        <w:t xml:space="preserve">Gupta Vinita. </w:t>
      </w:r>
      <w:r>
        <w:rPr>
          <w:sz w:val="22"/>
          <w:szCs w:val="22"/>
        </w:rPr>
        <w:t xml:space="preserve">Is Pediatric Ophthalmology going to be Child’s Play? Co instructor in Instruction course - “Beauty and the Beast: Artificial Intelligence in Ophthalmology” </w:t>
      </w:r>
      <w:r>
        <w:rPr>
          <w:rFonts w:eastAsiaTheme="minorHAnsi"/>
          <w:bCs/>
          <w:sz w:val="22"/>
          <w:szCs w:val="22"/>
          <w:lang w:val="en-IN" w:bidi="he-IL"/>
        </w:rPr>
        <w:t>at</w:t>
      </w:r>
      <w:r>
        <w:rPr>
          <w:sz w:val="22"/>
          <w:szCs w:val="22"/>
        </w:rPr>
        <w:t xml:space="preserve"> </w:t>
      </w:r>
      <w:r>
        <w:rPr>
          <w:b/>
          <w:sz w:val="22"/>
          <w:szCs w:val="22"/>
        </w:rPr>
        <w:t>78</w:t>
      </w:r>
      <w:r>
        <w:rPr>
          <w:b/>
          <w:sz w:val="22"/>
          <w:szCs w:val="22"/>
          <w:vertAlign w:val="superscript"/>
        </w:rPr>
        <w:t>th</w:t>
      </w:r>
      <w:r>
        <w:rPr>
          <w:b/>
          <w:sz w:val="22"/>
          <w:szCs w:val="22"/>
        </w:rPr>
        <w:t xml:space="preserve"> AIOC, Annual Conference of All India Ophthalmological Society in February, 2020</w:t>
      </w:r>
    </w:p>
    <w:p>
      <w:pPr>
        <w:pStyle w:val="25"/>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Gupta Vinita</w:t>
      </w:r>
      <w:r>
        <w:rPr>
          <w:sz w:val="22"/>
          <w:szCs w:val="22"/>
        </w:rPr>
        <w:t>.  ‘Gonioscopy</w:t>
      </w:r>
      <w:r>
        <w:rPr>
          <w:rFonts w:hint="default"/>
          <w:sz w:val="22"/>
          <w:szCs w:val="22"/>
        </w:rPr>
        <w:t>”</w:t>
      </w:r>
      <w:r>
        <w:rPr>
          <w:sz w:val="22"/>
          <w:szCs w:val="22"/>
        </w:rPr>
        <w:t xml:space="preserve"> </w:t>
      </w:r>
      <w:r>
        <w:rPr>
          <w:sz w:val="22"/>
          <w:szCs w:val="22"/>
        </w:rPr>
        <w:t>-</w:t>
      </w:r>
      <w:r>
        <w:rPr>
          <w:rFonts w:hint="default" w:ascii="Arial Bold" w:hAnsi="Arial Bold" w:cs="Arial Bold"/>
          <w:b/>
          <w:bCs/>
          <w:sz w:val="22"/>
          <w:szCs w:val="22"/>
        </w:rPr>
        <w:t>Guest lecture in session on Diagnosis in Glaucoma in DOS 2020 Goes International and Hybrid, 71</w:t>
      </w:r>
      <w:r>
        <w:rPr>
          <w:rFonts w:hint="default" w:ascii="Arial Bold" w:hAnsi="Arial Bold" w:cs="Arial Bold"/>
          <w:b/>
          <w:bCs/>
          <w:sz w:val="22"/>
          <w:szCs w:val="22"/>
          <w:vertAlign w:val="superscript"/>
        </w:rPr>
        <w:t>st</w:t>
      </w:r>
      <w:r>
        <w:rPr>
          <w:rFonts w:hint="default" w:ascii="Arial Bold" w:hAnsi="Arial Bold" w:cs="Arial Bold"/>
          <w:b/>
          <w:bCs/>
          <w:sz w:val="22"/>
          <w:szCs w:val="22"/>
        </w:rPr>
        <w:t xml:space="preserve"> Annual conference of Delhi Ophthalmological Society in December, 2020</w:t>
      </w:r>
    </w:p>
    <w:p>
      <w:pPr>
        <w:pStyle w:val="25"/>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b w:val="0"/>
          <w:bCs/>
          <w:sz w:val="22"/>
          <w:szCs w:val="22"/>
        </w:rPr>
        <w:t xml:space="preserve"> </w:t>
      </w:r>
      <w:r>
        <w:rPr>
          <w:rFonts w:hint="default"/>
          <w:b w:val="0"/>
          <w:bCs/>
          <w:sz w:val="22"/>
          <w:szCs w:val="22"/>
        </w:rPr>
        <w:t>“Anatomical, Physiological aspects with Emphasis on Autoregulation and Vascular Risk factors”-</w:t>
      </w:r>
      <w:r>
        <w:rPr>
          <w:b w:val="0"/>
          <w:bCs/>
          <w:sz w:val="22"/>
          <w:szCs w:val="22"/>
        </w:rPr>
        <w:t>Co-instructor in Instruction Course on Ocular Blood Flow: Demystifying the Pandora Box</w:t>
      </w:r>
      <w:r>
        <w:rPr>
          <w:b w:val="0"/>
          <w:bCs/>
          <w:sz w:val="22"/>
          <w:szCs w:val="22"/>
        </w:rPr>
        <w:t xml:space="preserve"> </w:t>
      </w:r>
      <w:r>
        <w:rPr>
          <w:b w:val="0"/>
          <w:bCs/>
          <w:sz w:val="22"/>
          <w:szCs w:val="22"/>
        </w:rPr>
        <w:t xml:space="preserve">at </w:t>
      </w:r>
      <w:r>
        <w:rPr>
          <w:b/>
          <w:sz w:val="22"/>
          <w:szCs w:val="22"/>
        </w:rPr>
        <w:t>79</w:t>
      </w:r>
      <w:r>
        <w:rPr>
          <w:b/>
          <w:sz w:val="22"/>
          <w:szCs w:val="22"/>
          <w:vertAlign w:val="superscript"/>
        </w:rPr>
        <w:t>h</w:t>
      </w:r>
      <w:r>
        <w:rPr>
          <w:b/>
          <w:sz w:val="22"/>
          <w:szCs w:val="22"/>
        </w:rPr>
        <w:t xml:space="preserve"> Virtual AIOC, Annual Conference of All India Ophthalmological Society</w:t>
      </w:r>
      <w:r>
        <w:rPr>
          <w:b/>
          <w:sz w:val="22"/>
          <w:szCs w:val="22"/>
        </w:rPr>
        <w:t xml:space="preserve"> in June </w:t>
      </w:r>
      <w:r>
        <w:rPr>
          <w:b/>
          <w:sz w:val="22"/>
          <w:szCs w:val="22"/>
        </w:rPr>
        <w:t>2021</w:t>
      </w:r>
    </w:p>
    <w:p>
      <w:pPr>
        <w:pStyle w:val="25"/>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rFonts w:hint="default"/>
          <w:b w:val="0"/>
          <w:bCs/>
          <w:sz w:val="22"/>
          <w:szCs w:val="22"/>
        </w:rPr>
        <w:t>“</w:t>
      </w:r>
      <w:r>
        <w:rPr>
          <w:sz w:val="22"/>
          <w:szCs w:val="22"/>
        </w:rPr>
        <w:t>Pearls and Perils of Biometry Basics</w:t>
      </w:r>
      <w:r>
        <w:rPr>
          <w:rFonts w:hint="default"/>
          <w:sz w:val="22"/>
          <w:szCs w:val="22"/>
        </w:rPr>
        <w:t>”</w:t>
      </w:r>
      <w:r>
        <w:rPr>
          <w:sz w:val="22"/>
          <w:szCs w:val="22"/>
        </w:rPr>
        <w:t xml:space="preserve">- </w:t>
      </w:r>
      <w:r>
        <w:rPr>
          <w:sz w:val="22"/>
          <w:szCs w:val="22"/>
        </w:rPr>
        <w:t xml:space="preserve">Co- instructor </w:t>
      </w:r>
      <w:r>
        <w:rPr>
          <w:sz w:val="22"/>
          <w:szCs w:val="22"/>
        </w:rPr>
        <w:t xml:space="preserve">in instruction course on </w:t>
      </w:r>
      <w:r>
        <w:rPr>
          <w:rFonts w:eastAsiaTheme="minorHAnsi"/>
          <w:bCs/>
          <w:sz w:val="22"/>
          <w:szCs w:val="22"/>
          <w:lang w:val="en-IN"/>
        </w:rPr>
        <w:t xml:space="preserve">Dioptric distress: Biometry Solution for All Situations-Targeting </w:t>
      </w:r>
      <w:r>
        <w:rPr>
          <w:rFonts w:eastAsiaTheme="minorHAnsi"/>
          <w:bCs/>
          <w:sz w:val="22"/>
          <w:szCs w:val="22"/>
          <w:lang w:val="en-IN" w:bidi="he-IL"/>
        </w:rPr>
        <w:t>Eagle’s Eye Vision at</w:t>
      </w:r>
      <w:r>
        <w:rPr>
          <w:sz w:val="22"/>
          <w:szCs w:val="22"/>
        </w:rPr>
        <w:t xml:space="preserve"> </w:t>
      </w:r>
      <w:r>
        <w:rPr>
          <w:b/>
          <w:sz w:val="22"/>
          <w:szCs w:val="22"/>
        </w:rPr>
        <w:t>79</w:t>
      </w:r>
      <w:r>
        <w:rPr>
          <w:b/>
          <w:sz w:val="22"/>
          <w:szCs w:val="22"/>
          <w:vertAlign w:val="superscript"/>
        </w:rPr>
        <w:t>th</w:t>
      </w:r>
      <w:r>
        <w:rPr>
          <w:b/>
          <w:sz w:val="22"/>
          <w:szCs w:val="22"/>
        </w:rPr>
        <w:t xml:space="preserve">  Virtual AIOC, Annual Conference of All India Ophthalmological Society</w:t>
      </w:r>
      <w:r>
        <w:rPr>
          <w:b/>
          <w:sz w:val="22"/>
          <w:szCs w:val="22"/>
        </w:rPr>
        <w:t xml:space="preserve"> </w:t>
      </w:r>
      <w:r>
        <w:rPr>
          <w:b/>
          <w:sz w:val="22"/>
          <w:szCs w:val="22"/>
        </w:rPr>
        <w:t>in June</w:t>
      </w:r>
      <w:r>
        <w:rPr>
          <w:b/>
          <w:sz w:val="22"/>
          <w:szCs w:val="22"/>
        </w:rPr>
        <w:t xml:space="preserve"> </w:t>
      </w:r>
      <w:r>
        <w:rPr>
          <w:b/>
          <w:sz w:val="22"/>
          <w:szCs w:val="22"/>
        </w:rPr>
        <w:t>2021</w:t>
      </w:r>
    </w:p>
    <w:p>
      <w:pPr>
        <w:pStyle w:val="25"/>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Gupta Vinita</w:t>
      </w:r>
      <w:r>
        <w:rPr>
          <w:sz w:val="22"/>
          <w:szCs w:val="22"/>
        </w:rPr>
        <w:t xml:space="preserve">. </w:t>
      </w:r>
      <w:r>
        <w:rPr>
          <w:rFonts w:hint="default"/>
          <w:sz w:val="22"/>
          <w:szCs w:val="22"/>
        </w:rPr>
        <w:t>“</w:t>
      </w:r>
      <w:r>
        <w:rPr>
          <w:sz w:val="22"/>
          <w:szCs w:val="22"/>
        </w:rPr>
        <w:t>Use of Operating Microscope Specifics</w:t>
      </w:r>
      <w:r>
        <w:rPr>
          <w:rFonts w:hint="default"/>
          <w:sz w:val="22"/>
          <w:szCs w:val="22"/>
        </w:rPr>
        <w:t>”</w:t>
      </w:r>
      <w:r>
        <w:rPr>
          <w:rFonts w:hint="default"/>
          <w:sz w:val="22"/>
          <w:szCs w:val="22"/>
        </w:rPr>
        <w:t>-</w:t>
      </w:r>
      <w:r>
        <w:rPr>
          <w:sz w:val="22"/>
          <w:szCs w:val="22"/>
        </w:rPr>
        <w:t>Guest Speaker in</w:t>
      </w:r>
      <w:r>
        <w:rPr>
          <w:b/>
          <w:sz w:val="22"/>
          <w:szCs w:val="22"/>
        </w:rPr>
        <w:t xml:space="preserve"> </w:t>
      </w:r>
      <w:r>
        <w:rPr>
          <w:b w:val="0"/>
          <w:bCs/>
          <w:sz w:val="22"/>
          <w:szCs w:val="22"/>
        </w:rPr>
        <w:t>AIOS ARC Training the Trainers-Session 5: Surgical Training for Post Graduates</w:t>
      </w:r>
      <w:r>
        <w:rPr>
          <w:b/>
          <w:sz w:val="22"/>
          <w:szCs w:val="22"/>
        </w:rPr>
        <w:t xml:space="preserve"> at 79</w:t>
      </w:r>
      <w:r>
        <w:rPr>
          <w:b/>
          <w:sz w:val="22"/>
          <w:szCs w:val="22"/>
          <w:vertAlign w:val="superscript"/>
        </w:rPr>
        <w:t>th</w:t>
      </w:r>
      <w:r>
        <w:rPr>
          <w:b/>
          <w:sz w:val="22"/>
          <w:szCs w:val="22"/>
        </w:rPr>
        <w:t xml:space="preserve"> Virtual AIOC Annual Conference of All India Ophthalmological Society</w:t>
      </w:r>
      <w:r>
        <w:rPr>
          <w:b/>
          <w:sz w:val="22"/>
          <w:szCs w:val="22"/>
        </w:rPr>
        <w:t xml:space="preserve"> </w:t>
      </w:r>
      <w:r>
        <w:rPr>
          <w:b/>
          <w:sz w:val="22"/>
          <w:szCs w:val="22"/>
        </w:rPr>
        <w:t>in June</w:t>
      </w:r>
      <w:r>
        <w:rPr>
          <w:b/>
          <w:sz w:val="22"/>
          <w:szCs w:val="22"/>
        </w:rPr>
        <w:t xml:space="preserve"> </w:t>
      </w:r>
      <w:r>
        <w:rPr>
          <w:b/>
          <w:sz w:val="22"/>
          <w:szCs w:val="22"/>
        </w:rPr>
        <w:t>2021</w:t>
      </w:r>
    </w:p>
    <w:p>
      <w:pPr>
        <w:pStyle w:val="25"/>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 xml:space="preserve">Gupta Vinita. </w:t>
      </w:r>
      <w:r>
        <w:rPr>
          <w:rFonts w:hint="default"/>
          <w:b/>
          <w:sz w:val="22"/>
          <w:szCs w:val="22"/>
        </w:rPr>
        <w:t>“</w:t>
      </w:r>
      <w:r>
        <w:rPr>
          <w:b w:val="0"/>
          <w:bCs/>
          <w:sz w:val="22"/>
          <w:szCs w:val="22"/>
        </w:rPr>
        <w:t>Biometry in Tender eyes</w:t>
      </w:r>
      <w:r>
        <w:rPr>
          <w:rFonts w:hint="default"/>
          <w:b w:val="0"/>
          <w:bCs/>
          <w:sz w:val="22"/>
          <w:szCs w:val="22"/>
        </w:rPr>
        <w:t>”</w:t>
      </w:r>
      <w:r>
        <w:rPr>
          <w:b w:val="0"/>
          <w:bCs/>
          <w:sz w:val="22"/>
          <w:szCs w:val="22"/>
        </w:rPr>
        <w:t>-</w:t>
      </w:r>
      <w:r>
        <w:rPr>
          <w:b w:val="0"/>
          <w:bCs/>
          <w:sz w:val="22"/>
          <w:szCs w:val="22"/>
        </w:rPr>
        <w:t xml:space="preserve">Co-instructor </w:t>
      </w:r>
      <w:r>
        <w:rPr>
          <w:b w:val="0"/>
          <w:bCs/>
          <w:sz w:val="22"/>
          <w:szCs w:val="22"/>
        </w:rPr>
        <w:t xml:space="preserve">in instruction course on </w:t>
      </w:r>
      <w:r>
        <w:rPr>
          <w:rFonts w:eastAsiaTheme="minorHAnsi"/>
          <w:b w:val="0"/>
          <w:bCs/>
          <w:sz w:val="22"/>
          <w:szCs w:val="22"/>
          <w:lang w:val="en-IN"/>
        </w:rPr>
        <w:t>Dioptric distress: Biometry Solution for All Situations</w:t>
      </w:r>
      <w:r>
        <w:rPr>
          <w:rFonts w:eastAsiaTheme="minorHAnsi"/>
          <w:bCs/>
          <w:sz w:val="22"/>
          <w:szCs w:val="22"/>
          <w:lang w:val="en-IN"/>
        </w:rPr>
        <w:t xml:space="preserve">-Targeting </w:t>
      </w:r>
      <w:r>
        <w:rPr>
          <w:rFonts w:eastAsiaTheme="minorHAnsi"/>
          <w:bCs/>
          <w:sz w:val="22"/>
          <w:szCs w:val="22"/>
          <w:lang w:val="en-IN" w:bidi="he-IL"/>
        </w:rPr>
        <w:t>Eagle’s Eye Vision at</w:t>
      </w:r>
      <w:r>
        <w:rPr>
          <w:sz w:val="22"/>
          <w:szCs w:val="22"/>
        </w:rPr>
        <w:t xml:space="preserve"> </w:t>
      </w:r>
      <w:r>
        <w:rPr>
          <w:b/>
          <w:sz w:val="22"/>
          <w:szCs w:val="22"/>
        </w:rPr>
        <w:t>79</w:t>
      </w:r>
      <w:r>
        <w:rPr>
          <w:b/>
          <w:sz w:val="22"/>
          <w:szCs w:val="22"/>
          <w:vertAlign w:val="superscript"/>
        </w:rPr>
        <w:t>th</w:t>
      </w:r>
      <w:r>
        <w:rPr>
          <w:b/>
          <w:sz w:val="22"/>
          <w:szCs w:val="22"/>
        </w:rPr>
        <w:t xml:space="preserve">  Virtual AIOC, Annual Conference of All India Ophthalmological Society</w:t>
      </w:r>
      <w:r>
        <w:rPr>
          <w:b/>
          <w:sz w:val="22"/>
          <w:szCs w:val="22"/>
        </w:rPr>
        <w:t xml:space="preserve"> </w:t>
      </w:r>
      <w:r>
        <w:rPr>
          <w:b/>
          <w:sz w:val="22"/>
          <w:szCs w:val="22"/>
        </w:rPr>
        <w:t>in June 2021</w:t>
      </w:r>
    </w:p>
    <w:p>
      <w:pPr>
        <w:pStyle w:val="25"/>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Gupta Vinita</w:t>
      </w:r>
      <w:r>
        <w:rPr>
          <w:sz w:val="22"/>
          <w:szCs w:val="22"/>
        </w:rPr>
        <w:t xml:space="preserve">. Judge in Comprehensive Ophthalmology-Physical Posters </w:t>
      </w:r>
      <w:r>
        <w:rPr>
          <w:rFonts w:hint="default"/>
          <w:sz w:val="22"/>
          <w:szCs w:val="22"/>
        </w:rPr>
        <w:t>“ session</w:t>
      </w:r>
      <w:r>
        <w:rPr>
          <w:b/>
          <w:sz w:val="22"/>
          <w:szCs w:val="22"/>
        </w:rPr>
        <w:t xml:space="preserve"> at 79</w:t>
      </w:r>
      <w:r>
        <w:rPr>
          <w:b/>
          <w:sz w:val="22"/>
          <w:szCs w:val="22"/>
          <w:vertAlign w:val="superscript"/>
        </w:rPr>
        <w:t>th</w:t>
      </w:r>
      <w:r>
        <w:rPr>
          <w:b/>
          <w:sz w:val="22"/>
          <w:szCs w:val="22"/>
        </w:rPr>
        <w:t xml:space="preserve"> Virtual AIOC Annual Conference of All India Ophthalmological Society</w:t>
      </w:r>
      <w:r>
        <w:rPr>
          <w:b/>
          <w:sz w:val="22"/>
          <w:szCs w:val="22"/>
        </w:rPr>
        <w:t xml:space="preserve"> </w:t>
      </w:r>
      <w:r>
        <w:rPr>
          <w:b/>
          <w:sz w:val="22"/>
          <w:szCs w:val="22"/>
        </w:rPr>
        <w:t>in June 2021</w:t>
      </w:r>
    </w:p>
    <w:p>
      <w:pPr>
        <w:pStyle w:val="25"/>
        <w:numPr>
          <w:ilvl w:val="0"/>
          <w:numId w:val="8"/>
        </w:numPr>
        <w:tabs>
          <w:tab w:val="left" w:pos="960"/>
          <w:tab w:val="left" w:pos="1004"/>
        </w:tabs>
        <w:spacing w:before="96" w:line="276" w:lineRule="auto"/>
        <w:ind w:left="420" w:leftChars="0" w:hanging="420" w:firstLineChars="0"/>
        <w:jc w:val="both"/>
        <w:rPr>
          <w:b/>
          <w:sz w:val="22"/>
          <w:szCs w:val="22"/>
        </w:rPr>
      </w:pPr>
      <w:r>
        <w:rPr>
          <w:b/>
          <w:sz w:val="22"/>
          <w:szCs w:val="22"/>
        </w:rPr>
        <w:t>Gupta Vinita.</w:t>
      </w:r>
      <w:r>
        <w:rPr>
          <w:rFonts w:hint="default"/>
          <w:b w:val="0"/>
          <w:bCs/>
          <w:sz w:val="22"/>
          <w:szCs w:val="22"/>
        </w:rPr>
        <w:t>“Did I make the Right Choice: Choosing the Right Surgery?”</w:t>
      </w:r>
      <w:r>
        <w:rPr>
          <w:b w:val="0"/>
          <w:bCs/>
          <w:sz w:val="22"/>
          <w:szCs w:val="22"/>
        </w:rPr>
        <w:t xml:space="preserve">in </w:t>
      </w:r>
      <w:r>
        <w:rPr>
          <w:b w:val="0"/>
          <w:bCs/>
          <w:sz w:val="22"/>
          <w:szCs w:val="22"/>
        </w:rPr>
        <w:t xml:space="preserve">Co-instructor in </w:t>
      </w:r>
      <w:r>
        <w:rPr>
          <w:b w:val="0"/>
          <w:bCs/>
          <w:sz w:val="22"/>
          <w:szCs w:val="22"/>
        </w:rPr>
        <w:t xml:space="preserve">Instruction Course on Surviving the Roller Coaster of Filtering Surgery in Glaucoma:Practical tips at </w:t>
      </w:r>
      <w:r>
        <w:rPr>
          <w:b/>
          <w:sz w:val="22"/>
          <w:szCs w:val="22"/>
        </w:rPr>
        <w:t>79</w:t>
      </w:r>
      <w:r>
        <w:rPr>
          <w:b/>
          <w:sz w:val="22"/>
          <w:szCs w:val="22"/>
          <w:vertAlign w:val="superscript"/>
        </w:rPr>
        <w:t>h</w:t>
      </w:r>
      <w:r>
        <w:rPr>
          <w:b/>
          <w:sz w:val="22"/>
          <w:szCs w:val="22"/>
        </w:rPr>
        <w:t xml:space="preserve"> Virtual AIOC, Annual Conference of All India Ophthalmological Society</w:t>
      </w:r>
      <w:r>
        <w:rPr>
          <w:b/>
          <w:sz w:val="22"/>
          <w:szCs w:val="22"/>
        </w:rPr>
        <w:t xml:space="preserve"> </w:t>
      </w:r>
      <w:r>
        <w:rPr>
          <w:b/>
          <w:sz w:val="22"/>
          <w:szCs w:val="22"/>
        </w:rPr>
        <w:t>in June 2021</w:t>
      </w:r>
    </w:p>
    <w:p>
      <w:pPr>
        <w:tabs>
          <w:tab w:val="left" w:pos="960"/>
        </w:tabs>
        <w:rPr>
          <w:sz w:val="22"/>
          <w:szCs w:val="22"/>
        </w:rPr>
      </w:pPr>
    </w:p>
    <w:p>
      <w:pPr>
        <w:tabs>
          <w:tab w:val="left" w:pos="720"/>
          <w:tab w:val="left" w:pos="960"/>
        </w:tabs>
        <w:spacing w:before="96" w:line="276" w:lineRule="auto"/>
        <w:jc w:val="both"/>
        <w:rPr>
          <w:sz w:val="22"/>
          <w:szCs w:val="22"/>
        </w:rPr>
      </w:pPr>
    </w:p>
    <w:p>
      <w:pPr>
        <w:tabs>
          <w:tab w:val="left" w:pos="720"/>
        </w:tabs>
        <w:spacing w:before="96"/>
        <w:ind w:left="1004"/>
        <w:jc w:val="both"/>
        <w:rPr>
          <w:sz w:val="22"/>
          <w:szCs w:val="22"/>
        </w:rPr>
      </w:pPr>
      <w:r>
        <w:rPr>
          <w:sz w:val="22"/>
          <w:szCs w:val="22"/>
        </w:rPr>
        <w:t xml:space="preserve"> </w:t>
      </w:r>
    </w:p>
    <w:p>
      <w:pPr>
        <w:jc w:val="both"/>
        <w:rPr>
          <w:iCs/>
          <w:sz w:val="22"/>
          <w:szCs w:val="22"/>
        </w:rPr>
      </w:pPr>
      <w:bookmarkStart w:id="0" w:name="_GoBack"/>
      <w:bookmarkEnd w:id="0"/>
      <w:r>
        <w:rPr>
          <w:b/>
          <w:bCs/>
          <w:iCs/>
          <w:sz w:val="22"/>
          <w:szCs w:val="22"/>
          <w:u w:val="single"/>
        </w:rPr>
        <w:t>Presentations in International Meetings</w:t>
      </w:r>
    </w:p>
    <w:p>
      <w:pPr>
        <w:ind w:left="720"/>
        <w:jc w:val="both"/>
        <w:rPr>
          <w:sz w:val="22"/>
          <w:szCs w:val="22"/>
        </w:rPr>
      </w:pPr>
    </w:p>
    <w:p>
      <w:pPr>
        <w:numPr>
          <w:ilvl w:val="0"/>
          <w:numId w:val="8"/>
        </w:numPr>
        <w:tabs>
          <w:tab w:val="left" w:pos="720"/>
          <w:tab w:val="left" w:pos="1004"/>
        </w:tabs>
        <w:spacing w:before="96"/>
        <w:ind w:left="420" w:leftChars="0" w:hanging="420" w:firstLineChars="0"/>
        <w:jc w:val="both"/>
        <w:rPr>
          <w:sz w:val="22"/>
          <w:szCs w:val="22"/>
        </w:rPr>
      </w:pPr>
      <w:r>
        <w:rPr>
          <w:sz w:val="22"/>
          <w:szCs w:val="22"/>
        </w:rPr>
        <w:t xml:space="preserve">Raina Usha K., </w:t>
      </w:r>
      <w:r>
        <w:rPr>
          <w:b/>
          <w:sz w:val="22"/>
          <w:szCs w:val="22"/>
        </w:rPr>
        <w:t>Gupta Vinita</w:t>
      </w:r>
      <w:r>
        <w:rPr>
          <w:sz w:val="22"/>
          <w:szCs w:val="22"/>
        </w:rPr>
        <w:t xml:space="preserve">, Mehta D.K., Arora Ritu Posterior continuous curvilinear capsulorhexis (PCCC) with and without optic capture in absence of vitrectomy. </w:t>
      </w:r>
      <w:r>
        <w:rPr>
          <w:b/>
          <w:sz w:val="22"/>
          <w:szCs w:val="22"/>
        </w:rPr>
        <w:t>Paper presented at 104</w:t>
      </w:r>
      <w:r>
        <w:rPr>
          <w:b/>
          <w:sz w:val="22"/>
          <w:szCs w:val="22"/>
          <w:vertAlign w:val="superscript"/>
        </w:rPr>
        <w:t>th</w:t>
      </w:r>
      <w:r>
        <w:rPr>
          <w:b/>
          <w:sz w:val="22"/>
          <w:szCs w:val="22"/>
        </w:rPr>
        <w:t xml:space="preserve"> annual meeting of American Academy of Ophthalmology, 2000.</w:t>
      </w:r>
    </w:p>
    <w:p>
      <w:pPr>
        <w:numPr>
          <w:ilvl w:val="0"/>
          <w:numId w:val="8"/>
        </w:numPr>
        <w:tabs>
          <w:tab w:val="left" w:pos="720"/>
          <w:tab w:val="left" w:pos="1004"/>
        </w:tabs>
        <w:spacing w:before="96"/>
        <w:ind w:left="420" w:leftChars="0" w:hanging="420" w:firstLineChars="0"/>
        <w:jc w:val="both"/>
        <w:rPr>
          <w:b/>
          <w:bCs/>
          <w:sz w:val="22"/>
          <w:szCs w:val="22"/>
        </w:rPr>
      </w:pPr>
      <w:r>
        <w:rPr>
          <w:sz w:val="22"/>
          <w:szCs w:val="22"/>
        </w:rPr>
        <w:t xml:space="preserve">Singh Kirti, </w:t>
      </w:r>
      <w:r>
        <w:rPr>
          <w:b/>
          <w:bCs/>
          <w:sz w:val="22"/>
          <w:szCs w:val="22"/>
        </w:rPr>
        <w:t xml:space="preserve">Gupta Vinita, </w:t>
      </w:r>
      <w:r>
        <w:rPr>
          <w:sz w:val="22"/>
          <w:szCs w:val="22"/>
        </w:rPr>
        <w:t xml:space="preserve">Das J.C., Singh Daljit.  Endogenous glaucoma in Cushing’s syndrome. </w:t>
      </w:r>
      <w:r>
        <w:rPr>
          <w:b/>
          <w:bCs/>
          <w:sz w:val="22"/>
          <w:szCs w:val="22"/>
        </w:rPr>
        <w:t>Poster presented at 5</w:t>
      </w:r>
      <w:r>
        <w:rPr>
          <w:b/>
          <w:bCs/>
          <w:sz w:val="22"/>
          <w:szCs w:val="22"/>
          <w:vertAlign w:val="superscript"/>
        </w:rPr>
        <w:t>th</w:t>
      </w:r>
      <w:r>
        <w:rPr>
          <w:b/>
          <w:bCs/>
          <w:sz w:val="22"/>
          <w:szCs w:val="22"/>
        </w:rPr>
        <w:t xml:space="preserve"> International Glaucoma Symposium, 2005</w:t>
      </w:r>
    </w:p>
    <w:p>
      <w:pPr>
        <w:numPr>
          <w:ilvl w:val="0"/>
          <w:numId w:val="8"/>
        </w:numPr>
        <w:tabs>
          <w:tab w:val="left" w:pos="720"/>
          <w:tab w:val="left" w:pos="1004"/>
        </w:tabs>
        <w:spacing w:before="96"/>
        <w:ind w:left="420" w:leftChars="0" w:hanging="420" w:firstLineChars="0"/>
        <w:jc w:val="both"/>
        <w:rPr>
          <w:b/>
          <w:sz w:val="22"/>
          <w:szCs w:val="22"/>
        </w:rPr>
      </w:pPr>
      <w:r>
        <w:rPr>
          <w:sz w:val="22"/>
          <w:szCs w:val="22"/>
        </w:rPr>
        <w:t>Dhiman Niharika, Chowdhuri Sandeepan,</w:t>
      </w:r>
      <w:r>
        <w:rPr>
          <w:b/>
          <w:sz w:val="22"/>
          <w:szCs w:val="22"/>
        </w:rPr>
        <w:t xml:space="preserve"> Gupta Vinita</w:t>
      </w:r>
      <w:r>
        <w:rPr>
          <w:sz w:val="22"/>
          <w:szCs w:val="22"/>
        </w:rPr>
        <w:t xml:space="preserve">, Chaturvedi Jaya. Blepharophimosis Syndrome: A rare case of primary ovarian insufficiency-A study of 2 cases. </w:t>
      </w:r>
      <w:r>
        <w:rPr>
          <w:b/>
          <w:sz w:val="22"/>
          <w:szCs w:val="22"/>
        </w:rPr>
        <w:t>Poster accepted for presentation at FIGO (International Federation of Gynaecolgy and Obstetrics) Conference, 2015</w:t>
      </w:r>
    </w:p>
    <w:p>
      <w:pPr>
        <w:numPr>
          <w:ilvl w:val="0"/>
          <w:numId w:val="8"/>
        </w:numPr>
        <w:tabs>
          <w:tab w:val="left" w:pos="720"/>
          <w:tab w:val="left" w:pos="1004"/>
        </w:tabs>
        <w:spacing w:before="96"/>
        <w:ind w:left="420" w:leftChars="0" w:hanging="420" w:firstLineChars="0"/>
        <w:jc w:val="both"/>
        <w:rPr>
          <w:b/>
          <w:sz w:val="22"/>
          <w:szCs w:val="22"/>
        </w:rPr>
      </w:pPr>
      <w:r>
        <w:rPr>
          <w:b/>
          <w:sz w:val="22"/>
          <w:szCs w:val="22"/>
        </w:rPr>
        <w:t xml:space="preserve">Gupta Vinita. </w:t>
      </w:r>
      <w:r>
        <w:rPr>
          <w:sz w:val="22"/>
          <w:szCs w:val="22"/>
        </w:rPr>
        <w:t>Surgical Options</w:t>
      </w:r>
      <w:r>
        <w:rPr>
          <w:b/>
          <w:sz w:val="22"/>
          <w:szCs w:val="22"/>
        </w:rPr>
        <w:t xml:space="preserve">: </w:t>
      </w:r>
      <w:r>
        <w:rPr>
          <w:sz w:val="22"/>
          <w:szCs w:val="22"/>
        </w:rPr>
        <w:t>Trabeculotomy, Goniotomy</w:t>
      </w:r>
      <w:r>
        <w:rPr>
          <w:b/>
          <w:sz w:val="22"/>
          <w:szCs w:val="22"/>
        </w:rPr>
        <w:t xml:space="preserve"> </w:t>
      </w:r>
      <w:r>
        <w:rPr>
          <w:sz w:val="22"/>
          <w:szCs w:val="22"/>
        </w:rPr>
        <w:t>in Session on Pediatric Glaucomas</w:t>
      </w:r>
      <w:r>
        <w:rPr>
          <w:b/>
          <w:sz w:val="22"/>
          <w:szCs w:val="22"/>
        </w:rPr>
        <w:t xml:space="preserve"> </w:t>
      </w:r>
      <w:r>
        <w:rPr>
          <w:sz w:val="22"/>
          <w:szCs w:val="22"/>
        </w:rPr>
        <w:t xml:space="preserve">Management Algorithms. </w:t>
      </w:r>
      <w:r>
        <w:rPr>
          <w:b/>
          <w:sz w:val="22"/>
          <w:szCs w:val="22"/>
        </w:rPr>
        <w:t>Guest lecture in Joint DOS-SPOSI International Congress organized by Delhi Ophthalmological Society 2017</w:t>
      </w:r>
    </w:p>
    <w:p>
      <w:pPr>
        <w:numPr>
          <w:ilvl w:val="0"/>
          <w:numId w:val="8"/>
        </w:numPr>
        <w:tabs>
          <w:tab w:val="left" w:pos="720"/>
          <w:tab w:val="left" w:pos="1004"/>
        </w:tabs>
        <w:spacing w:before="96"/>
        <w:ind w:left="420" w:leftChars="0" w:hanging="420" w:firstLineChars="0"/>
        <w:jc w:val="both"/>
        <w:rPr>
          <w:b/>
          <w:sz w:val="22"/>
          <w:szCs w:val="22"/>
        </w:rPr>
      </w:pPr>
      <w:r>
        <w:rPr>
          <w:b/>
          <w:sz w:val="22"/>
          <w:szCs w:val="22"/>
        </w:rPr>
        <w:t xml:space="preserve">Gupta Vinita. </w:t>
      </w:r>
      <w:r>
        <w:rPr>
          <w:sz w:val="22"/>
          <w:szCs w:val="22"/>
        </w:rPr>
        <w:t>Choosing an IOL for a Child: It’s not a child’s play.</w:t>
      </w:r>
      <w:r>
        <w:rPr>
          <w:b/>
          <w:sz w:val="22"/>
          <w:szCs w:val="22"/>
        </w:rPr>
        <w:t xml:space="preserve"> Guest lecture in Squint &amp; Pediatric Ophthalmology session at I-DOS Singapore, International Conference of Delhi Ophthalmological Society in association with Singapore Ophthalmology Society in January, 2019</w:t>
      </w:r>
    </w:p>
    <w:p>
      <w:pPr>
        <w:jc w:val="both"/>
        <w:rPr>
          <w:b/>
          <w:bCs/>
          <w:iCs/>
          <w:sz w:val="22"/>
          <w:szCs w:val="22"/>
          <w:u w:val="single"/>
        </w:rPr>
      </w:pPr>
    </w:p>
    <w:p>
      <w:pPr>
        <w:jc w:val="both"/>
        <w:rPr>
          <w:b/>
          <w:bCs/>
          <w:iCs/>
          <w:sz w:val="22"/>
          <w:szCs w:val="22"/>
          <w:u w:val="single"/>
        </w:rPr>
      </w:pPr>
    </w:p>
    <w:p>
      <w:pPr>
        <w:jc w:val="both"/>
        <w:rPr>
          <w:b/>
          <w:bCs/>
          <w:iCs/>
          <w:sz w:val="22"/>
          <w:szCs w:val="22"/>
          <w:u w:val="single"/>
        </w:rPr>
      </w:pPr>
    </w:p>
    <w:p>
      <w:pPr>
        <w:jc w:val="both"/>
        <w:rPr>
          <w:b/>
          <w:bCs/>
          <w:iCs/>
          <w:sz w:val="22"/>
          <w:szCs w:val="22"/>
          <w:u w:val="single"/>
        </w:rPr>
      </w:pPr>
      <w:r>
        <w:rPr>
          <w:b/>
          <w:bCs/>
          <w:iCs/>
          <w:sz w:val="22"/>
          <w:szCs w:val="22"/>
          <w:u w:val="single"/>
        </w:rPr>
        <w:t xml:space="preserve">Other Key Presentations </w:t>
      </w:r>
    </w:p>
    <w:p>
      <w:pPr>
        <w:ind w:left="720"/>
        <w:jc w:val="both"/>
        <w:rPr>
          <w:sz w:val="22"/>
          <w:szCs w:val="22"/>
        </w:rPr>
      </w:pPr>
    </w:p>
    <w:p>
      <w:pPr>
        <w:pStyle w:val="5"/>
        <w:rPr>
          <w:sz w:val="24"/>
        </w:rPr>
      </w:pPr>
      <w:r>
        <w:rPr>
          <w:sz w:val="24"/>
        </w:rPr>
        <w:t>PAPER AND POSTER PRESENTATIONS AT NATIONAL PLATFORMS</w:t>
      </w:r>
    </w:p>
    <w:p>
      <w:pPr>
        <w:rPr>
          <w:sz w:val="22"/>
        </w:rPr>
      </w:pPr>
      <w:r>
        <w:t>_____________________________________________________________________</w:t>
      </w:r>
    </w:p>
    <w:p>
      <w:pPr>
        <w:spacing w:line="240" w:lineRule="exact"/>
        <w:jc w:val="both"/>
        <w:rPr>
          <w:b/>
        </w:rPr>
      </w:pPr>
    </w:p>
    <w:p>
      <w:pPr>
        <w:numPr>
          <w:ilvl w:val="0"/>
          <w:numId w:val="3"/>
        </w:numPr>
        <w:tabs>
          <w:tab w:val="left" w:pos="426"/>
          <w:tab w:val="clear" w:pos="360"/>
        </w:tabs>
        <w:ind w:left="426" w:hanging="426"/>
        <w:jc w:val="both"/>
        <w:rPr>
          <w:sz w:val="22"/>
          <w:szCs w:val="22"/>
        </w:rPr>
      </w:pPr>
      <w:r>
        <w:rPr>
          <w:b/>
          <w:sz w:val="22"/>
          <w:szCs w:val="22"/>
        </w:rPr>
        <w:t>Gupta Vinita</w:t>
      </w:r>
      <w:r>
        <w:rPr>
          <w:sz w:val="22"/>
          <w:szCs w:val="22"/>
        </w:rPr>
        <w:t xml:space="preserve">, Raina Usha K., Mehta D.K., Arora Ritu: Functional Outcome of ACCC vs ACCC + PCCC in pediatric cataract surgery: A prospective, randomized study. Presented in </w:t>
      </w:r>
      <w:r>
        <w:rPr>
          <w:b/>
          <w:sz w:val="22"/>
          <w:szCs w:val="22"/>
        </w:rPr>
        <w:t>All India Ophthalmological Society, AIOS 2000 meet</w:t>
      </w:r>
      <w:r>
        <w:rPr>
          <w:sz w:val="22"/>
          <w:szCs w:val="22"/>
        </w:rPr>
        <w:t>.</w:t>
      </w:r>
    </w:p>
    <w:p>
      <w:pPr>
        <w:numPr>
          <w:ilvl w:val="0"/>
          <w:numId w:val="3"/>
        </w:numPr>
        <w:tabs>
          <w:tab w:val="left" w:pos="426"/>
          <w:tab w:val="clear" w:pos="360"/>
        </w:tabs>
        <w:spacing w:before="96"/>
        <w:ind w:left="426" w:hanging="426"/>
        <w:jc w:val="both"/>
        <w:rPr>
          <w:sz w:val="22"/>
          <w:szCs w:val="22"/>
        </w:rPr>
      </w:pPr>
      <w:r>
        <w:rPr>
          <w:sz w:val="22"/>
          <w:szCs w:val="22"/>
        </w:rPr>
        <w:t xml:space="preserve">Raina Usha K., </w:t>
      </w:r>
      <w:r>
        <w:rPr>
          <w:b/>
          <w:sz w:val="22"/>
          <w:szCs w:val="22"/>
        </w:rPr>
        <w:t>Gupta Vinita</w:t>
      </w:r>
      <w:r>
        <w:rPr>
          <w:sz w:val="22"/>
          <w:szCs w:val="22"/>
        </w:rPr>
        <w:t xml:space="preserve">, Mehta D.K., Arora Ritu: Preop &amp; postop difficulties and surgical outcome of ACCC and PCCC in pediatric cataract surgery: A critical analysis. Presented in </w:t>
      </w:r>
      <w:r>
        <w:rPr>
          <w:b/>
          <w:sz w:val="22"/>
          <w:szCs w:val="22"/>
        </w:rPr>
        <w:t>All India Ophthalmological Society, AIOS 2000 meet</w:t>
      </w:r>
      <w:r>
        <w:rPr>
          <w:sz w:val="22"/>
          <w:szCs w:val="22"/>
        </w:rPr>
        <w:t>.</w:t>
      </w:r>
    </w:p>
    <w:p>
      <w:pPr>
        <w:numPr>
          <w:ilvl w:val="0"/>
          <w:numId w:val="3"/>
        </w:numPr>
        <w:tabs>
          <w:tab w:val="left" w:pos="426"/>
          <w:tab w:val="clear" w:pos="360"/>
        </w:tabs>
        <w:spacing w:before="96"/>
        <w:ind w:left="426" w:hanging="426"/>
        <w:jc w:val="both"/>
        <w:rPr>
          <w:b/>
          <w:sz w:val="22"/>
          <w:szCs w:val="22"/>
        </w:rPr>
      </w:pPr>
      <w:r>
        <w:rPr>
          <w:sz w:val="22"/>
          <w:szCs w:val="22"/>
        </w:rPr>
        <w:t xml:space="preserve">Raina Usha K., </w:t>
      </w:r>
      <w:r>
        <w:rPr>
          <w:b/>
          <w:sz w:val="22"/>
          <w:szCs w:val="22"/>
        </w:rPr>
        <w:t>Gupta Vinita</w:t>
      </w:r>
      <w:r>
        <w:rPr>
          <w:sz w:val="22"/>
          <w:szCs w:val="22"/>
        </w:rPr>
        <w:t xml:space="preserve">, Mehta D.K., Arora Ritu: PCCC in pediatric cataract with and without optic capture in absence of vitrectomy: A prospective, randomized study. Presented in </w:t>
      </w:r>
      <w:r>
        <w:rPr>
          <w:b/>
          <w:sz w:val="22"/>
          <w:szCs w:val="22"/>
        </w:rPr>
        <w:t>All India Ophthalmological Society, AIOS 2000 meet and</w:t>
      </w:r>
      <w:r>
        <w:rPr>
          <w:sz w:val="22"/>
          <w:szCs w:val="22"/>
        </w:rPr>
        <w:t xml:space="preserve"> </w:t>
      </w:r>
      <w:r>
        <w:rPr>
          <w:b/>
          <w:sz w:val="22"/>
          <w:szCs w:val="22"/>
        </w:rPr>
        <w:t xml:space="preserve">awarded best paper certification in pediatric ophthalmology session </w:t>
      </w:r>
    </w:p>
    <w:p>
      <w:pPr>
        <w:numPr>
          <w:ilvl w:val="0"/>
          <w:numId w:val="3"/>
        </w:numPr>
        <w:tabs>
          <w:tab w:val="left" w:pos="426"/>
          <w:tab w:val="clear" w:pos="360"/>
        </w:tabs>
        <w:spacing w:before="96"/>
        <w:ind w:left="426" w:hanging="426"/>
        <w:jc w:val="both"/>
        <w:rPr>
          <w:sz w:val="22"/>
          <w:szCs w:val="22"/>
        </w:rPr>
      </w:pPr>
      <w:r>
        <w:rPr>
          <w:sz w:val="22"/>
          <w:szCs w:val="22"/>
        </w:rPr>
        <w:t xml:space="preserve">Raina Usha K, </w:t>
      </w:r>
      <w:r>
        <w:rPr>
          <w:b/>
          <w:sz w:val="22"/>
          <w:szCs w:val="22"/>
        </w:rPr>
        <w:t>Gupta Vinita</w:t>
      </w:r>
      <w:r>
        <w:rPr>
          <w:sz w:val="22"/>
          <w:szCs w:val="22"/>
        </w:rPr>
        <w:t xml:space="preserve">, Tuli Deven, Mehta D.K., Arora Ritu. Comparative evaluation of PCCC with and without optic capture in pediatric cataract surgery without adjuvant anterior vitrectomy. </w:t>
      </w:r>
      <w:r>
        <w:rPr>
          <w:b/>
          <w:sz w:val="22"/>
          <w:szCs w:val="22"/>
        </w:rPr>
        <w:t>Proceedings of Ophthalmic Panorama, Annual Conference of Delhi Ophthalmological Society 2000.</w:t>
      </w:r>
    </w:p>
    <w:p>
      <w:pPr>
        <w:numPr>
          <w:ilvl w:val="0"/>
          <w:numId w:val="3"/>
        </w:numPr>
        <w:tabs>
          <w:tab w:val="left" w:pos="426"/>
          <w:tab w:val="clear" w:pos="360"/>
        </w:tabs>
        <w:spacing w:before="96"/>
        <w:ind w:left="426" w:hanging="426"/>
        <w:jc w:val="both"/>
        <w:rPr>
          <w:sz w:val="22"/>
          <w:szCs w:val="22"/>
        </w:rPr>
      </w:pPr>
      <w:r>
        <w:rPr>
          <w:sz w:val="22"/>
          <w:szCs w:val="22"/>
        </w:rPr>
        <w:t xml:space="preserve">Raina Usha K., Tuli Deven, Mehta D.K., Arora Ritu, </w:t>
      </w:r>
      <w:r>
        <w:rPr>
          <w:b/>
          <w:sz w:val="22"/>
          <w:szCs w:val="22"/>
        </w:rPr>
        <w:t>Gupta Vinita</w:t>
      </w:r>
      <w:r>
        <w:rPr>
          <w:sz w:val="22"/>
          <w:szCs w:val="22"/>
        </w:rPr>
        <w:t>. Role of CT Scan for diagnosis of rare and unusual forms of retinoblastoma. Paper accepted at AIOS 2000 meet.</w:t>
      </w:r>
    </w:p>
    <w:p>
      <w:pPr>
        <w:numPr>
          <w:ilvl w:val="0"/>
          <w:numId w:val="3"/>
        </w:numPr>
        <w:tabs>
          <w:tab w:val="left" w:pos="426"/>
          <w:tab w:val="clear" w:pos="360"/>
        </w:tabs>
        <w:spacing w:before="96"/>
        <w:ind w:left="426" w:hanging="426"/>
        <w:jc w:val="both"/>
        <w:rPr>
          <w:sz w:val="22"/>
          <w:szCs w:val="22"/>
        </w:rPr>
      </w:pPr>
      <w:r>
        <w:rPr>
          <w:b/>
          <w:sz w:val="22"/>
          <w:szCs w:val="22"/>
        </w:rPr>
        <w:t xml:space="preserve">Gupta Vinita. </w:t>
      </w:r>
      <w:r>
        <w:rPr>
          <w:sz w:val="22"/>
          <w:szCs w:val="22"/>
        </w:rPr>
        <w:t xml:space="preserve">Endogenous steroid induced glaucoma. Difficult cases encountered in day-to-day practice. Proceedings of </w:t>
      </w:r>
      <w:r>
        <w:rPr>
          <w:b/>
          <w:sz w:val="22"/>
          <w:szCs w:val="22"/>
        </w:rPr>
        <w:t>midterm Delhi Ophthalmological Conference, DOS conference, 2002.</w:t>
      </w:r>
    </w:p>
    <w:p>
      <w:pPr>
        <w:numPr>
          <w:ilvl w:val="0"/>
          <w:numId w:val="3"/>
        </w:numPr>
        <w:tabs>
          <w:tab w:val="left" w:pos="426"/>
          <w:tab w:val="clear" w:pos="360"/>
        </w:tabs>
        <w:spacing w:before="96"/>
        <w:ind w:left="426" w:hanging="426"/>
        <w:jc w:val="both"/>
        <w:rPr>
          <w:sz w:val="22"/>
          <w:szCs w:val="22"/>
        </w:rPr>
      </w:pPr>
      <w:r>
        <w:rPr>
          <w:b/>
          <w:sz w:val="22"/>
          <w:szCs w:val="22"/>
        </w:rPr>
        <w:t>Gupta Vinita.</w:t>
      </w:r>
      <w:r>
        <w:rPr>
          <w:sz w:val="22"/>
          <w:szCs w:val="22"/>
        </w:rPr>
        <w:t xml:space="preserve"> Steroid induced glaucoma. Practical cases for practitioners and their management. </w:t>
      </w:r>
      <w:r>
        <w:rPr>
          <w:b/>
          <w:sz w:val="22"/>
          <w:szCs w:val="22"/>
        </w:rPr>
        <w:t>Proceedings of Ophthalmology Foresight, Annual Conference of Delhi Ophthalmological Society 2003</w:t>
      </w:r>
      <w:r>
        <w:rPr>
          <w:sz w:val="22"/>
          <w:szCs w:val="22"/>
        </w:rPr>
        <w:t>.</w:t>
      </w:r>
    </w:p>
    <w:p>
      <w:pPr>
        <w:numPr>
          <w:ilvl w:val="0"/>
          <w:numId w:val="3"/>
        </w:numPr>
        <w:tabs>
          <w:tab w:val="left" w:pos="426"/>
          <w:tab w:val="clear" w:pos="360"/>
        </w:tabs>
        <w:spacing w:before="96"/>
        <w:ind w:left="426" w:hanging="426"/>
        <w:jc w:val="both"/>
        <w:rPr>
          <w:b/>
          <w:sz w:val="22"/>
          <w:szCs w:val="22"/>
        </w:rPr>
      </w:pPr>
      <w:r>
        <w:rPr>
          <w:sz w:val="22"/>
          <w:szCs w:val="22"/>
        </w:rPr>
        <w:t xml:space="preserve">Singh Kirti, </w:t>
      </w:r>
      <w:r>
        <w:rPr>
          <w:b/>
          <w:sz w:val="22"/>
          <w:szCs w:val="22"/>
        </w:rPr>
        <w:t xml:space="preserve">Gupta Vinita. </w:t>
      </w:r>
      <w:r>
        <w:rPr>
          <w:sz w:val="22"/>
          <w:szCs w:val="22"/>
        </w:rPr>
        <w:t xml:space="preserve">Initial experience with multifocal lenses. </w:t>
      </w:r>
      <w:r>
        <w:rPr>
          <w:b/>
          <w:sz w:val="22"/>
          <w:szCs w:val="22"/>
        </w:rPr>
        <w:t>Paper presented at All India Ophthalmological Society, AIOS 2004 meet.</w:t>
      </w:r>
    </w:p>
    <w:p>
      <w:pPr>
        <w:numPr>
          <w:ilvl w:val="0"/>
          <w:numId w:val="3"/>
        </w:numPr>
        <w:tabs>
          <w:tab w:val="left" w:pos="426"/>
          <w:tab w:val="clear" w:pos="360"/>
        </w:tabs>
        <w:spacing w:before="96"/>
        <w:ind w:left="426" w:hanging="426"/>
        <w:jc w:val="both"/>
        <w:rPr>
          <w:b/>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t xml:space="preserve">Singh Kirti, </w:t>
      </w:r>
      <w:r>
        <w:rPr>
          <w:b/>
          <w:sz w:val="22"/>
          <w:szCs w:val="22"/>
        </w:rPr>
        <w:t xml:space="preserve">Gupta Vinita. </w:t>
      </w:r>
      <w:r>
        <w:rPr>
          <w:sz w:val="22"/>
          <w:szCs w:val="22"/>
        </w:rPr>
        <w:t xml:space="preserve">Analysis of quality of life of glaucoma patients by a questionnaire. </w:t>
      </w:r>
      <w:r>
        <w:rPr>
          <w:b/>
          <w:sz w:val="22"/>
          <w:szCs w:val="22"/>
        </w:rPr>
        <w:t xml:space="preserve">Poster presented at All India Ophthalmological Society,AIOS 2004 meet. </w:t>
      </w:r>
    </w:p>
    <w:p>
      <w:pPr>
        <w:numPr>
          <w:ilvl w:val="0"/>
          <w:numId w:val="3"/>
        </w:numPr>
        <w:tabs>
          <w:tab w:val="left" w:pos="426"/>
          <w:tab w:val="clear" w:pos="360"/>
        </w:tabs>
        <w:spacing w:before="96"/>
        <w:ind w:left="426" w:hanging="426"/>
        <w:jc w:val="both"/>
        <w:rPr>
          <w:b/>
          <w:sz w:val="22"/>
          <w:szCs w:val="22"/>
        </w:rPr>
      </w:pPr>
      <w:r>
        <w:rPr>
          <w:sz w:val="22"/>
          <w:szCs w:val="22"/>
        </w:rPr>
        <w:t xml:space="preserve">Singh Kirti, </w:t>
      </w:r>
      <w:r>
        <w:rPr>
          <w:b/>
          <w:sz w:val="22"/>
          <w:szCs w:val="22"/>
        </w:rPr>
        <w:t xml:space="preserve">Gupta Vinita. </w:t>
      </w:r>
      <w:r>
        <w:rPr>
          <w:sz w:val="22"/>
          <w:szCs w:val="22"/>
        </w:rPr>
        <w:t xml:space="preserve">Topographic assisted contact lens fitting in post keratoplasty astigmatism. </w:t>
      </w:r>
      <w:r>
        <w:rPr>
          <w:b/>
          <w:sz w:val="22"/>
          <w:szCs w:val="22"/>
        </w:rPr>
        <w:t>Paper presented at All India Ophthalmological Society, AIOS 2004 meet.</w:t>
      </w:r>
    </w:p>
    <w:p>
      <w:pPr>
        <w:numPr>
          <w:ilvl w:val="0"/>
          <w:numId w:val="3"/>
        </w:numPr>
        <w:tabs>
          <w:tab w:val="left" w:pos="426"/>
          <w:tab w:val="clear" w:pos="360"/>
        </w:tabs>
        <w:spacing w:before="96"/>
        <w:ind w:left="426" w:hanging="426"/>
        <w:jc w:val="both"/>
        <w:rPr>
          <w:b/>
          <w:sz w:val="22"/>
          <w:szCs w:val="22"/>
        </w:rPr>
      </w:pPr>
      <w:r>
        <w:rPr>
          <w:b/>
          <w:sz w:val="22"/>
          <w:szCs w:val="22"/>
        </w:rPr>
        <w:t xml:space="preserve">Gupta Vinita. </w:t>
      </w:r>
      <w:r>
        <w:rPr>
          <w:sz w:val="22"/>
          <w:szCs w:val="22"/>
        </w:rPr>
        <w:t>Study of refractive error profile in a tertiary care research centre in Uttarakhand.</w:t>
      </w:r>
      <w:r>
        <w:rPr>
          <w:b/>
          <w:sz w:val="22"/>
          <w:szCs w:val="22"/>
        </w:rPr>
        <w:t xml:space="preserve"> Paper presented at Uttara- Eyecon 2014, 11</w:t>
      </w:r>
      <w:r>
        <w:rPr>
          <w:b/>
          <w:sz w:val="22"/>
          <w:szCs w:val="22"/>
          <w:vertAlign w:val="superscript"/>
        </w:rPr>
        <w:t>th</w:t>
      </w:r>
      <w:r>
        <w:rPr>
          <w:b/>
          <w:sz w:val="22"/>
          <w:szCs w:val="22"/>
        </w:rPr>
        <w:t xml:space="preserve"> Annual Conference of Uttarakhand State Ophthalmological Society</w:t>
      </w:r>
    </w:p>
    <w:p>
      <w:pPr>
        <w:numPr>
          <w:ilvl w:val="0"/>
          <w:numId w:val="3"/>
        </w:numPr>
        <w:tabs>
          <w:tab w:val="left" w:pos="426"/>
          <w:tab w:val="clear" w:pos="360"/>
        </w:tabs>
        <w:spacing w:before="96"/>
        <w:ind w:left="426" w:hanging="426"/>
        <w:jc w:val="both"/>
        <w:rPr>
          <w:b/>
          <w:sz w:val="22"/>
          <w:szCs w:val="22"/>
        </w:rPr>
      </w:pPr>
      <w:r>
        <w:rPr>
          <w:sz w:val="22"/>
          <w:szCs w:val="22"/>
        </w:rPr>
        <w:t>Agrawal Ajai, Anupam</w:t>
      </w:r>
      <w:r>
        <w:rPr>
          <w:b/>
          <w:sz w:val="22"/>
          <w:szCs w:val="22"/>
        </w:rPr>
        <w:t xml:space="preserve">, Gupta Vinita. </w:t>
      </w:r>
      <w:r>
        <w:rPr>
          <w:sz w:val="22"/>
          <w:szCs w:val="22"/>
        </w:rPr>
        <w:t xml:space="preserve">Practical Aspects of visual acuity assessment in children. </w:t>
      </w:r>
      <w:r>
        <w:rPr>
          <w:b/>
          <w:sz w:val="22"/>
          <w:szCs w:val="22"/>
        </w:rPr>
        <w:t>Poster presented at NZOS &amp; Uttara- Eyecon 2016, 30</w:t>
      </w:r>
      <w:r>
        <w:rPr>
          <w:b/>
          <w:sz w:val="22"/>
          <w:szCs w:val="22"/>
          <w:vertAlign w:val="superscript"/>
        </w:rPr>
        <w:t>th</w:t>
      </w:r>
      <w:r>
        <w:rPr>
          <w:b/>
          <w:sz w:val="22"/>
          <w:szCs w:val="22"/>
        </w:rPr>
        <w:t xml:space="preserve"> Annual Conference of North Zone Ophthalmological Society and 13</w:t>
      </w:r>
      <w:r>
        <w:rPr>
          <w:b/>
          <w:sz w:val="22"/>
          <w:szCs w:val="22"/>
          <w:vertAlign w:val="superscript"/>
        </w:rPr>
        <w:t>th</w:t>
      </w:r>
      <w:r>
        <w:rPr>
          <w:b/>
          <w:sz w:val="22"/>
          <w:szCs w:val="22"/>
        </w:rPr>
        <w:t xml:space="preserve"> Annual Conference of Uttarakhand State Ophthalmological Society</w:t>
      </w:r>
    </w:p>
    <w:p>
      <w:pPr>
        <w:numPr>
          <w:ilvl w:val="0"/>
          <w:numId w:val="3"/>
        </w:numPr>
        <w:tabs>
          <w:tab w:val="left" w:pos="426"/>
          <w:tab w:val="clear" w:pos="360"/>
        </w:tabs>
        <w:spacing w:before="96"/>
        <w:ind w:left="426" w:hanging="426"/>
        <w:jc w:val="both"/>
        <w:rPr>
          <w:b/>
          <w:sz w:val="22"/>
          <w:szCs w:val="22"/>
        </w:rPr>
      </w:pPr>
      <w:r>
        <w:rPr>
          <w:b/>
          <w:sz w:val="22"/>
          <w:szCs w:val="22"/>
          <w:lang w:val="en-IN"/>
        </w:rPr>
        <w:t>Gupta Vinita,</w:t>
      </w:r>
      <w:r>
        <w:rPr>
          <w:sz w:val="22"/>
          <w:szCs w:val="22"/>
          <w:lang w:val="en-IN"/>
        </w:rPr>
        <w:t xml:space="preserve"> Chacham Swathi, Mohanty Shanti Bhushan.</w:t>
      </w:r>
      <w:r>
        <w:rPr>
          <w:sz w:val="22"/>
          <w:szCs w:val="22"/>
        </w:rPr>
        <w:t xml:space="preserve">A rare entity of Congenital Rubella Syndrome with Basal ganglia calcification and Bilateral Nuclear Cataracts in a Neonate. </w:t>
      </w:r>
      <w:r>
        <w:rPr>
          <w:b/>
          <w:sz w:val="22"/>
          <w:szCs w:val="22"/>
        </w:rPr>
        <w:t>Poster presented at NAMSCON 2017, 57</w:t>
      </w:r>
      <w:r>
        <w:rPr>
          <w:b/>
          <w:sz w:val="22"/>
          <w:szCs w:val="22"/>
          <w:vertAlign w:val="superscript"/>
        </w:rPr>
        <w:t>th</w:t>
      </w:r>
      <w:r>
        <w:rPr>
          <w:b/>
          <w:sz w:val="22"/>
          <w:szCs w:val="22"/>
        </w:rPr>
        <w:t xml:space="preserve"> Annual Conference of National Academy of Medical Sciences in October, 2017 </w:t>
      </w:r>
    </w:p>
    <w:p>
      <w:pPr>
        <w:numPr>
          <w:ilvl w:val="0"/>
          <w:numId w:val="3"/>
        </w:numPr>
        <w:tabs>
          <w:tab w:val="left" w:pos="720"/>
        </w:tabs>
        <w:spacing w:before="96"/>
        <w:jc w:val="both"/>
        <w:rPr>
          <w:b/>
          <w:sz w:val="22"/>
          <w:szCs w:val="22"/>
        </w:rPr>
      </w:pPr>
      <w:r>
        <w:rPr>
          <w:b/>
          <w:sz w:val="22"/>
          <w:szCs w:val="22"/>
        </w:rPr>
        <w:t xml:space="preserve">Gupta Vinita, </w:t>
      </w:r>
      <w:r>
        <w:rPr>
          <w:sz w:val="22"/>
          <w:szCs w:val="22"/>
        </w:rPr>
        <w:t>Aggarwal Kirti, Rajnish K Arora, Shweta Pal, Rahul Dev. Rare Case of Sellar and Supraselar Metastasis from Ewing’s Sarcoma of Tibia.</w:t>
      </w:r>
      <w:r>
        <w:rPr>
          <w:b/>
          <w:sz w:val="22"/>
          <w:szCs w:val="22"/>
        </w:rPr>
        <w:t xml:space="preserve"> Poster presented at DOSCON 2018, 69</w:t>
      </w:r>
      <w:r>
        <w:rPr>
          <w:b/>
          <w:sz w:val="22"/>
          <w:szCs w:val="22"/>
          <w:vertAlign w:val="superscript"/>
        </w:rPr>
        <w:t>th</w:t>
      </w:r>
      <w:r>
        <w:rPr>
          <w:b/>
          <w:sz w:val="22"/>
          <w:szCs w:val="22"/>
        </w:rPr>
        <w:t xml:space="preserve"> Annual Conference of Delhi Ophthalmological Society in April, 2018</w:t>
      </w:r>
    </w:p>
    <w:p>
      <w:pPr>
        <w:numPr>
          <w:ilvl w:val="0"/>
          <w:numId w:val="3"/>
        </w:numPr>
        <w:tabs>
          <w:tab w:val="left" w:pos="720"/>
        </w:tabs>
        <w:spacing w:before="96"/>
        <w:jc w:val="both"/>
        <w:rPr>
          <w:b/>
          <w:sz w:val="22"/>
          <w:szCs w:val="22"/>
        </w:rPr>
      </w:pPr>
      <w:r>
        <w:rPr>
          <w:b/>
          <w:sz w:val="22"/>
          <w:szCs w:val="22"/>
        </w:rPr>
        <w:t xml:space="preserve">Gupta Vinita, </w:t>
      </w:r>
      <w:r>
        <w:rPr>
          <w:sz w:val="22"/>
          <w:szCs w:val="22"/>
        </w:rPr>
        <w:t xml:space="preserve">Mahsa Jamil, Athul S Puthalath, Saurabh Luthra, Gaurav Luthra. Simultaneous Bilateral Anterior and Posterior Lenticonus with Foveal and Temporal macular thinning in Alport Syndrome. </w:t>
      </w:r>
      <w:r>
        <w:rPr>
          <w:b/>
          <w:sz w:val="22"/>
          <w:szCs w:val="22"/>
        </w:rPr>
        <w:t>Poster presented at DOSCON 2018, 69</w:t>
      </w:r>
      <w:r>
        <w:rPr>
          <w:b/>
          <w:sz w:val="22"/>
          <w:szCs w:val="22"/>
          <w:vertAlign w:val="superscript"/>
        </w:rPr>
        <w:t>th</w:t>
      </w:r>
      <w:r>
        <w:rPr>
          <w:b/>
          <w:sz w:val="22"/>
          <w:szCs w:val="22"/>
        </w:rPr>
        <w:t xml:space="preserve"> Annual Conference of Delhi Ophthalmological Society in April, 2018</w:t>
      </w:r>
    </w:p>
    <w:p>
      <w:pPr>
        <w:numPr>
          <w:ilvl w:val="0"/>
          <w:numId w:val="3"/>
        </w:numPr>
        <w:tabs>
          <w:tab w:val="left" w:pos="720"/>
        </w:tabs>
        <w:spacing w:before="96"/>
        <w:jc w:val="both"/>
        <w:rPr>
          <w:b/>
          <w:sz w:val="22"/>
          <w:szCs w:val="22"/>
        </w:rPr>
      </w:pPr>
      <w:r>
        <w:rPr>
          <w:b/>
          <w:sz w:val="22"/>
          <w:szCs w:val="22"/>
          <w:lang w:val="en-IN"/>
        </w:rPr>
        <w:t>Gupta Vinita</w:t>
      </w:r>
      <w:r>
        <w:rPr>
          <w:sz w:val="22"/>
          <w:szCs w:val="22"/>
          <w:lang w:val="en-IN"/>
        </w:rPr>
        <w:t>, Nishant Prateek, Goyal Jagdish, Kathuria Saurabh. Awareness regarding common childhood ocular problems amongst parents visiting paediatric OPD in a tertiary level hospital in the State of Uttarakhand, India.</w:t>
      </w:r>
      <w:r>
        <w:rPr>
          <w:b/>
          <w:sz w:val="22"/>
          <w:szCs w:val="22"/>
        </w:rPr>
        <w:t>Paper presented in at ACOIN, 9</w:t>
      </w:r>
      <w:r>
        <w:rPr>
          <w:b/>
          <w:sz w:val="22"/>
          <w:szCs w:val="22"/>
          <w:vertAlign w:val="superscript"/>
        </w:rPr>
        <w:t>th</w:t>
      </w:r>
      <w:r>
        <w:rPr>
          <w:b/>
          <w:sz w:val="22"/>
          <w:szCs w:val="22"/>
        </w:rPr>
        <w:t xml:space="preserve"> Annual Conference of the Association of Community Ophthalmologists of India in August-September 2018</w:t>
      </w:r>
    </w:p>
    <w:p>
      <w:pPr>
        <w:numPr>
          <w:ilvl w:val="0"/>
          <w:numId w:val="3"/>
        </w:numPr>
        <w:tabs>
          <w:tab w:val="left" w:pos="720"/>
        </w:tabs>
        <w:spacing w:before="96"/>
        <w:jc w:val="both"/>
      </w:pPr>
      <w:r>
        <w:rPr>
          <w:b/>
          <w:sz w:val="22"/>
          <w:szCs w:val="22"/>
        </w:rPr>
        <w:t xml:space="preserve">Gupta Vinita, </w:t>
      </w:r>
      <w:r>
        <w:rPr>
          <w:sz w:val="22"/>
          <w:szCs w:val="22"/>
        </w:rPr>
        <w:t>Aggarwal Kirti, Rajnish K Arora. Rare Case of Sellar and Supraselar Metastasis from Ewing’s Sarcoma of Tibia.</w:t>
      </w:r>
      <w:r>
        <w:rPr>
          <w:b/>
          <w:sz w:val="22"/>
          <w:szCs w:val="22"/>
        </w:rPr>
        <w:t xml:space="preserve"> Paper presented in Young Achiever’s Session for Dr RN Singh Award in Uttara Eyecon, 15</w:t>
      </w:r>
      <w:r>
        <w:rPr>
          <w:b/>
          <w:sz w:val="22"/>
          <w:szCs w:val="22"/>
          <w:vertAlign w:val="superscript"/>
        </w:rPr>
        <w:t>th</w:t>
      </w:r>
      <w:r>
        <w:rPr>
          <w:b/>
          <w:sz w:val="22"/>
          <w:szCs w:val="22"/>
        </w:rPr>
        <w:t xml:space="preserve"> Annual Conference of Uttarakhand State Ophthalmological Society in October 2018</w:t>
      </w:r>
    </w:p>
    <w:p>
      <w:pPr>
        <w:numPr>
          <w:ilvl w:val="0"/>
          <w:numId w:val="3"/>
        </w:numPr>
        <w:tabs>
          <w:tab w:val="left" w:pos="720"/>
        </w:tabs>
        <w:spacing w:before="96"/>
        <w:jc w:val="both"/>
      </w:pPr>
      <w:r>
        <w:rPr>
          <w:b/>
          <w:sz w:val="22"/>
          <w:szCs w:val="22"/>
          <w:lang w:val="en-IN"/>
        </w:rPr>
        <w:t>Gupta Vinita</w:t>
      </w:r>
      <w:r>
        <w:rPr>
          <w:sz w:val="22"/>
          <w:szCs w:val="22"/>
          <w:lang w:val="en-IN"/>
        </w:rPr>
        <w:t xml:space="preserve">, Nishant Prateek, Goyal Jagdish, Kathuria Saurabh.Awareness regarding common childhood ocular problems amongst parents visiting paediatric OPD in a tertiary level hospital in the State of Uttarakhand, India. </w:t>
      </w:r>
      <w:r>
        <w:rPr>
          <w:b/>
          <w:sz w:val="22"/>
          <w:szCs w:val="22"/>
        </w:rPr>
        <w:t>Paper presented in Young Achiever’s Session for Dr RN Singh Award in Uttara Eyecon, 15</w:t>
      </w:r>
      <w:r>
        <w:rPr>
          <w:b/>
          <w:sz w:val="22"/>
          <w:szCs w:val="22"/>
          <w:vertAlign w:val="superscript"/>
        </w:rPr>
        <w:t>th</w:t>
      </w:r>
      <w:r>
        <w:rPr>
          <w:b/>
          <w:sz w:val="22"/>
          <w:szCs w:val="22"/>
        </w:rPr>
        <w:t xml:space="preserve"> Annual Conference of Uttarakhand State Ophthalmological Society in October 2018</w:t>
      </w:r>
    </w:p>
    <w:p>
      <w:pPr>
        <w:numPr>
          <w:ilvl w:val="0"/>
          <w:numId w:val="3"/>
        </w:numPr>
        <w:tabs>
          <w:tab w:val="left" w:pos="720"/>
        </w:tabs>
        <w:spacing w:before="96"/>
        <w:jc w:val="both"/>
        <w:rPr>
          <w:b/>
          <w:sz w:val="22"/>
          <w:szCs w:val="22"/>
        </w:rPr>
      </w:pPr>
      <w:r>
        <w:rPr>
          <w:sz w:val="22"/>
          <w:szCs w:val="22"/>
          <w:lang w:val="en-IN"/>
        </w:rPr>
        <w:t xml:space="preserve">Nishant Prateek, Mittal Sanjeev Kumar, </w:t>
      </w:r>
      <w:r>
        <w:rPr>
          <w:b/>
          <w:sz w:val="22"/>
          <w:szCs w:val="22"/>
          <w:lang w:val="en-IN"/>
        </w:rPr>
        <w:t>Gupta Vinita</w:t>
      </w:r>
      <w:r>
        <w:rPr>
          <w:sz w:val="22"/>
          <w:szCs w:val="22"/>
          <w:lang w:val="en-IN"/>
        </w:rPr>
        <w:t xml:space="preserve">, Singh Anupam. </w:t>
      </w:r>
      <w:r>
        <w:rPr>
          <w:sz w:val="22"/>
          <w:szCs w:val="22"/>
        </w:rPr>
        <w:t xml:space="preserve">A Case of Atypical Cavernous Malformation of the Left orbit and Maxillary Region. </w:t>
      </w:r>
      <w:r>
        <w:rPr>
          <w:b/>
          <w:sz w:val="22"/>
          <w:szCs w:val="22"/>
        </w:rPr>
        <w:t>Paper presented in Oculoplasty free paper session at 77</w:t>
      </w:r>
      <w:r>
        <w:rPr>
          <w:b/>
          <w:sz w:val="22"/>
          <w:szCs w:val="22"/>
          <w:vertAlign w:val="superscript"/>
        </w:rPr>
        <w:t>th</w:t>
      </w:r>
      <w:r>
        <w:rPr>
          <w:b/>
          <w:sz w:val="22"/>
          <w:szCs w:val="22"/>
        </w:rPr>
        <w:t xml:space="preserve"> AIOC Annual Conference of All India Ophthalmological Society in February, 2019</w:t>
      </w:r>
    </w:p>
    <w:p>
      <w:pPr>
        <w:numPr>
          <w:ilvl w:val="0"/>
          <w:numId w:val="3"/>
        </w:numPr>
        <w:spacing w:before="96" w:line="276" w:lineRule="auto"/>
        <w:jc w:val="both"/>
        <w:rPr>
          <w:b/>
          <w:sz w:val="22"/>
          <w:szCs w:val="22"/>
        </w:rPr>
      </w:pPr>
      <w:r>
        <w:rPr>
          <w:b/>
          <w:sz w:val="22"/>
          <w:szCs w:val="22"/>
        </w:rPr>
        <w:t xml:space="preserve">Gupta Vinita, </w:t>
      </w:r>
      <w:r>
        <w:rPr>
          <w:sz w:val="22"/>
          <w:szCs w:val="22"/>
        </w:rPr>
        <w:t>Aggarwal Kirti, Rajnish K Arora. Rare Case of Sellar and Supraselar Metastasis from Ewing’s Sarcoma of Tibia</w:t>
      </w:r>
      <w:r>
        <w:rPr>
          <w:b/>
          <w:sz w:val="22"/>
          <w:szCs w:val="22"/>
        </w:rPr>
        <w:t>. Paper presented in Young Ophthalmologists Session in AIOC-ARC-UKSOS Cataract &amp; Glaucoma Symposium under the aegis of Uttarakhand State Ophthalmological Society in June, 2019</w:t>
      </w:r>
    </w:p>
    <w:p>
      <w:pPr>
        <w:numPr>
          <w:ilvl w:val="0"/>
          <w:numId w:val="3"/>
        </w:numPr>
        <w:spacing w:before="96" w:line="276" w:lineRule="auto"/>
        <w:jc w:val="both"/>
        <w:rPr>
          <w:b/>
          <w:sz w:val="22"/>
          <w:szCs w:val="22"/>
        </w:rPr>
      </w:pPr>
      <w:r>
        <w:rPr>
          <w:b/>
          <w:sz w:val="22"/>
          <w:szCs w:val="22"/>
        </w:rPr>
        <w:t xml:space="preserve">Gupta Vinita, </w:t>
      </w:r>
      <w:r>
        <w:rPr>
          <w:sz w:val="22"/>
          <w:szCs w:val="22"/>
        </w:rPr>
        <w:t>Puthalath Athul S</w:t>
      </w:r>
      <w:r>
        <w:rPr>
          <w:b/>
          <w:sz w:val="22"/>
          <w:szCs w:val="22"/>
        </w:rPr>
        <w:t>.</w:t>
      </w:r>
      <w:r>
        <w:rPr>
          <w:sz w:val="22"/>
          <w:szCs w:val="22"/>
        </w:rPr>
        <w:t xml:space="preserve"> An unusual case of severe bilateral convergence strabismus fixus.</w:t>
      </w:r>
      <w:r>
        <w:rPr>
          <w:b/>
          <w:sz w:val="22"/>
          <w:szCs w:val="22"/>
        </w:rPr>
        <w:t xml:space="preserve"> Paper presented in Young Ophthalmologists Session in AIOC-ARC-UKSOS Cataract &amp; Glaucoma Symposium under the aegis of Uttarakhand State Ophthalmological Society in June, 2019</w:t>
      </w:r>
    </w:p>
    <w:p>
      <w:pPr>
        <w:numPr>
          <w:ilvl w:val="0"/>
          <w:numId w:val="3"/>
        </w:numPr>
        <w:spacing w:before="96" w:line="276" w:lineRule="auto"/>
        <w:jc w:val="both"/>
        <w:rPr>
          <w:b/>
          <w:sz w:val="22"/>
          <w:szCs w:val="22"/>
        </w:rPr>
      </w:pPr>
      <w:r>
        <w:rPr>
          <w:b/>
          <w:sz w:val="22"/>
          <w:szCs w:val="22"/>
        </w:rPr>
        <w:t xml:space="preserve">Gupta Vinita, </w:t>
      </w:r>
      <w:r>
        <w:rPr>
          <w:sz w:val="22"/>
          <w:szCs w:val="22"/>
        </w:rPr>
        <w:t>Pandurangan Sneha. A case of angle Recession Glaucoma with Suspicious disc in other eye.</w:t>
      </w:r>
      <w:r>
        <w:rPr>
          <w:b/>
          <w:sz w:val="22"/>
          <w:szCs w:val="22"/>
        </w:rPr>
        <w:t xml:space="preserve"> Paper presented in Young Ophthalmologists Session in National Glaucoma Symposium, Glaucoma India Education Programme organized by Glaucoma Society of India under the aegis of Uttarakhand State Ophthalmological Society in July, 2019</w:t>
      </w:r>
    </w:p>
    <w:p>
      <w:pPr>
        <w:numPr>
          <w:ilvl w:val="0"/>
          <w:numId w:val="3"/>
        </w:numPr>
        <w:spacing w:before="96" w:line="276" w:lineRule="auto"/>
        <w:jc w:val="both"/>
        <w:rPr>
          <w:b/>
          <w:sz w:val="22"/>
          <w:szCs w:val="22"/>
        </w:rPr>
      </w:pPr>
      <w:r>
        <w:rPr>
          <w:b/>
          <w:sz w:val="22"/>
          <w:szCs w:val="22"/>
        </w:rPr>
        <w:t xml:space="preserve">Gupta Vinita, </w:t>
      </w:r>
      <w:r>
        <w:rPr>
          <w:sz w:val="22"/>
          <w:szCs w:val="22"/>
        </w:rPr>
        <w:t>Mareguddi Raghavendra R. A case of prostaglandin induced macular oedema.</w:t>
      </w:r>
      <w:r>
        <w:rPr>
          <w:b/>
          <w:sz w:val="22"/>
          <w:szCs w:val="22"/>
        </w:rPr>
        <w:t xml:space="preserve"> Paper presented in Young Ophthalmologists Session in National Glaucoma Symposium, Glaucoma India Education Programme organized by Glaucoma Society of India under the aegis of Uttarakhand State Ophthalmological Society in July, 2019</w:t>
      </w:r>
    </w:p>
    <w:p>
      <w:pPr>
        <w:numPr>
          <w:ilvl w:val="0"/>
          <w:numId w:val="3"/>
        </w:numPr>
        <w:spacing w:before="96" w:line="276" w:lineRule="auto"/>
        <w:jc w:val="both"/>
        <w:rPr>
          <w:b/>
          <w:sz w:val="22"/>
          <w:szCs w:val="22"/>
        </w:rPr>
      </w:pPr>
      <w:r>
        <w:rPr>
          <w:sz w:val="22"/>
          <w:szCs w:val="22"/>
          <w:lang w:val="en-IN"/>
        </w:rPr>
        <w:t>Gupta Vinita, Jamil Mahsa, Puthalath Athul S, Luthra Saurabh. Bilateral Anterior and Posterior Lenticonus in Alport Syndrome with severe Temporal Macular Thinning</w:t>
      </w:r>
      <w:r>
        <w:rPr>
          <w:sz w:val="22"/>
          <w:szCs w:val="22"/>
        </w:rPr>
        <w:t xml:space="preserve">. </w:t>
      </w:r>
      <w:r>
        <w:rPr>
          <w:b/>
          <w:sz w:val="22"/>
          <w:szCs w:val="22"/>
        </w:rPr>
        <w:t>Paper presented in Cataract session as poster podium presentation at 78</w:t>
      </w:r>
      <w:r>
        <w:rPr>
          <w:b/>
          <w:sz w:val="22"/>
          <w:szCs w:val="22"/>
          <w:vertAlign w:val="superscript"/>
        </w:rPr>
        <w:t>th</w:t>
      </w:r>
      <w:r>
        <w:rPr>
          <w:b/>
          <w:sz w:val="22"/>
          <w:szCs w:val="22"/>
        </w:rPr>
        <w:t xml:space="preserve"> AIOC Annual Conference of All India Ophthalmological Society in February, 2020</w:t>
      </w:r>
    </w:p>
    <w:p>
      <w:pPr>
        <w:numPr>
          <w:ilvl w:val="0"/>
          <w:numId w:val="3"/>
        </w:numPr>
        <w:tabs>
          <w:tab w:val="left" w:pos="720"/>
        </w:tabs>
        <w:spacing w:before="96"/>
        <w:jc w:val="both"/>
        <w:rPr>
          <w:b/>
          <w:sz w:val="22"/>
          <w:szCs w:val="22"/>
        </w:rPr>
      </w:pPr>
      <w:r>
        <w:rPr>
          <w:b/>
          <w:sz w:val="22"/>
          <w:szCs w:val="22"/>
        </w:rPr>
        <w:t xml:space="preserve">Gupta Vinita, </w:t>
      </w:r>
      <w:r>
        <w:rPr>
          <w:sz w:val="22"/>
          <w:szCs w:val="22"/>
        </w:rPr>
        <w:t>Yadav Preeti, Shrinkhal, Luthra Saurabh</w:t>
      </w:r>
      <w:r>
        <w:rPr>
          <w:b/>
          <w:sz w:val="22"/>
          <w:szCs w:val="22"/>
        </w:rPr>
        <w:t xml:space="preserve">. </w:t>
      </w:r>
      <w:r>
        <w:rPr>
          <w:sz w:val="22"/>
          <w:szCs w:val="22"/>
        </w:rPr>
        <w:t xml:space="preserve">Bilateral relapsing optic neuritis with diagnostic dilemma of NMSOD or toxic optic neuropathy. </w:t>
      </w:r>
      <w:r>
        <w:rPr>
          <w:b/>
          <w:sz w:val="22"/>
          <w:szCs w:val="22"/>
        </w:rPr>
        <w:t>Poster presented at AIOC 2020, 78</w:t>
      </w:r>
      <w:r>
        <w:rPr>
          <w:b/>
          <w:sz w:val="22"/>
          <w:szCs w:val="22"/>
          <w:vertAlign w:val="superscript"/>
        </w:rPr>
        <w:t>th</w:t>
      </w:r>
      <w:r>
        <w:rPr>
          <w:b/>
          <w:sz w:val="22"/>
          <w:szCs w:val="22"/>
        </w:rPr>
        <w:t xml:space="preserve"> Annual Conference of All India Ophthalmological Society in February 2020</w:t>
      </w:r>
    </w:p>
    <w:p>
      <w:pPr>
        <w:numPr>
          <w:ilvl w:val="0"/>
          <w:numId w:val="3"/>
        </w:numPr>
        <w:tabs>
          <w:tab w:val="left" w:pos="720"/>
        </w:tabs>
        <w:spacing w:before="96"/>
        <w:jc w:val="both"/>
        <w:rPr>
          <w:b/>
          <w:sz w:val="22"/>
          <w:szCs w:val="22"/>
        </w:rPr>
      </w:pPr>
      <w:r>
        <w:rPr>
          <w:b/>
          <w:sz w:val="22"/>
          <w:szCs w:val="22"/>
        </w:rPr>
        <w:t xml:space="preserve">Gupta Vinita, </w:t>
      </w:r>
      <w:r>
        <w:rPr>
          <w:sz w:val="22"/>
          <w:szCs w:val="22"/>
        </w:rPr>
        <w:t>Aggarwal Kirti, Nishant Prateek. Rare case of sellar and suprasellar metastasis from Ewing’s sarcoma of</w:t>
      </w:r>
      <w:r>
        <w:rPr>
          <w:b/>
          <w:sz w:val="22"/>
          <w:szCs w:val="22"/>
        </w:rPr>
        <w:t xml:space="preserve"> </w:t>
      </w:r>
      <w:r>
        <w:rPr>
          <w:sz w:val="22"/>
          <w:szCs w:val="22"/>
        </w:rPr>
        <w:t>Tibia</w:t>
      </w:r>
      <w:r>
        <w:rPr>
          <w:b/>
          <w:sz w:val="22"/>
          <w:szCs w:val="22"/>
        </w:rPr>
        <w:t>. Poster presented at AIOC 2020, 78</w:t>
      </w:r>
      <w:r>
        <w:rPr>
          <w:b/>
          <w:sz w:val="22"/>
          <w:szCs w:val="22"/>
          <w:vertAlign w:val="superscript"/>
        </w:rPr>
        <w:t>th</w:t>
      </w:r>
      <w:r>
        <w:rPr>
          <w:b/>
          <w:sz w:val="22"/>
          <w:szCs w:val="22"/>
        </w:rPr>
        <w:t xml:space="preserve"> Annual Conference of All India Ophthalmological Society in February 2020</w:t>
      </w:r>
    </w:p>
    <w:p>
      <w:pPr>
        <w:rPr>
          <w:bCs/>
          <w:sz w:val="22"/>
          <w:szCs w:val="22"/>
        </w:rPr>
      </w:pPr>
    </w:p>
    <w:p>
      <w:pPr>
        <w:numPr>
          <w:numId w:val="0"/>
        </w:numPr>
        <w:spacing w:before="96" w:line="276" w:lineRule="auto"/>
        <w:ind w:leftChars="0"/>
        <w:jc w:val="both"/>
        <w:rPr>
          <w:b/>
          <w:sz w:val="22"/>
          <w:szCs w:val="22"/>
        </w:rPr>
      </w:pPr>
    </w:p>
    <w:p>
      <w:pPr>
        <w:ind w:left="360"/>
        <w:rPr>
          <w:sz w:val="22"/>
          <w:szCs w:val="22"/>
        </w:rPr>
      </w:pPr>
    </w:p>
    <w:p>
      <w:pPr>
        <w:spacing w:before="96"/>
        <w:jc w:val="both"/>
        <w:rPr>
          <w:i/>
          <w:sz w:val="22"/>
          <w:szCs w:val="22"/>
        </w:rPr>
      </w:pPr>
      <w:r>
        <w:rPr>
          <w:b/>
          <w:sz w:val="22"/>
          <w:szCs w:val="22"/>
        </w:rPr>
        <w:t xml:space="preserve"> </w:t>
      </w:r>
    </w:p>
    <w:p>
      <w:pPr>
        <w:pStyle w:val="5"/>
        <w:pBdr>
          <w:bottom w:val="single" w:color="auto" w:sz="4" w:space="1"/>
        </w:pBdr>
        <w:rPr>
          <w:rFonts w:ascii="Arial" w:hAnsi="Arial" w:cs="Arial"/>
          <w:i w:val="0"/>
          <w:sz w:val="22"/>
          <w:szCs w:val="22"/>
        </w:rPr>
      </w:pPr>
      <w:r>
        <w:rPr>
          <w:rFonts w:ascii="Arial" w:hAnsi="Arial" w:cs="Arial"/>
          <w:i w:val="0"/>
          <w:sz w:val="22"/>
          <w:szCs w:val="22"/>
        </w:rPr>
        <w:t>RESEARCH THESIS</w:t>
      </w:r>
    </w:p>
    <w:p>
      <w:pPr>
        <w:jc w:val="both"/>
        <w:rPr>
          <w:b/>
          <w:sz w:val="22"/>
          <w:szCs w:val="22"/>
          <w:u w:val="single"/>
        </w:rPr>
      </w:pPr>
    </w:p>
    <w:p>
      <w:pPr>
        <w:autoSpaceDE w:val="0"/>
        <w:autoSpaceDN w:val="0"/>
        <w:adjustRightInd w:val="0"/>
        <w:rPr>
          <w:rFonts w:eastAsiaTheme="minorHAnsi"/>
          <w:sz w:val="22"/>
          <w:szCs w:val="22"/>
          <w:lang w:eastAsia="en-US"/>
        </w:rPr>
      </w:pPr>
      <w:r>
        <w:rPr>
          <w:b/>
          <w:sz w:val="22"/>
          <w:szCs w:val="22"/>
        </w:rPr>
        <w:t>"</w:t>
      </w:r>
      <w:r>
        <w:rPr>
          <w:rFonts w:ascii="Times New Roman" w:hAnsi="Times New Roman" w:cs="Times New Roman" w:eastAsiaTheme="minorHAnsi"/>
          <w:sz w:val="20"/>
          <w:szCs w:val="20"/>
          <w:lang w:eastAsia="en-US"/>
        </w:rPr>
        <w:t xml:space="preserve"> </w:t>
      </w:r>
      <w:r>
        <w:rPr>
          <w:rFonts w:eastAsiaTheme="minorHAnsi"/>
          <w:sz w:val="22"/>
          <w:szCs w:val="22"/>
          <w:lang w:eastAsia="en-US"/>
        </w:rPr>
        <w:t>Evaluation of Functional Outcome of Primary Posterior Continuous Curvilinear Capsulorhexis in Pediatric Cataract Surgery</w:t>
      </w:r>
      <w:r>
        <w:rPr>
          <w:b/>
          <w:sz w:val="22"/>
          <w:szCs w:val="22"/>
        </w:rPr>
        <w:t xml:space="preserve"> "</w:t>
      </w:r>
      <w:r>
        <w:rPr>
          <w:sz w:val="22"/>
          <w:szCs w:val="22"/>
        </w:rPr>
        <w:t xml:space="preserve">. </w:t>
      </w:r>
    </w:p>
    <w:p>
      <w:pPr>
        <w:ind w:left="51" w:hanging="51"/>
        <w:rPr>
          <w:sz w:val="22"/>
          <w:szCs w:val="22"/>
        </w:rPr>
      </w:pPr>
    </w:p>
    <w:p>
      <w:pPr>
        <w:numPr>
          <w:ilvl w:val="0"/>
          <w:numId w:val="9"/>
        </w:numPr>
        <w:tabs>
          <w:tab w:val="left" w:pos="720"/>
          <w:tab w:val="clear" w:pos="360"/>
        </w:tabs>
        <w:ind w:left="720"/>
        <w:rPr>
          <w:snapToGrid w:val="0"/>
          <w:sz w:val="22"/>
          <w:szCs w:val="22"/>
        </w:rPr>
      </w:pPr>
      <w:r>
        <w:rPr>
          <w:snapToGrid w:val="0"/>
          <w:sz w:val="22"/>
          <w:szCs w:val="22"/>
        </w:rPr>
        <w:t xml:space="preserve">An eighteen-month prospective clinical trial evaluating the results of Primary </w:t>
      </w:r>
      <w:r>
        <w:rPr>
          <w:rFonts w:eastAsiaTheme="minorHAnsi"/>
          <w:sz w:val="22"/>
          <w:szCs w:val="22"/>
          <w:lang w:eastAsia="en-US"/>
        </w:rPr>
        <w:t>Posterior Continuous Curvilinear Capsulorhexis in Pediatric Cataract Surgery</w:t>
      </w:r>
      <w:r>
        <w:rPr>
          <w:snapToGrid w:val="0"/>
          <w:sz w:val="22"/>
          <w:szCs w:val="22"/>
        </w:rPr>
        <w:t>.</w:t>
      </w:r>
    </w:p>
    <w:p>
      <w:pPr>
        <w:numPr>
          <w:ilvl w:val="0"/>
          <w:numId w:val="9"/>
        </w:numPr>
        <w:tabs>
          <w:tab w:val="left" w:pos="720"/>
          <w:tab w:val="clear" w:pos="360"/>
        </w:tabs>
        <w:ind w:left="720"/>
        <w:rPr>
          <w:snapToGrid w:val="0"/>
          <w:sz w:val="22"/>
          <w:szCs w:val="22"/>
        </w:rPr>
      </w:pPr>
      <w:r>
        <w:rPr>
          <w:snapToGrid w:val="0"/>
          <w:sz w:val="22"/>
          <w:szCs w:val="22"/>
        </w:rPr>
        <w:t>Part of the structured three-year postgraduate training programme leading to the degree of MS (Master of Surgery) in Ophthalmology from the University of Delhi.</w:t>
      </w:r>
    </w:p>
    <w:p>
      <w:pPr>
        <w:numPr>
          <w:ilvl w:val="0"/>
          <w:numId w:val="9"/>
        </w:numPr>
        <w:tabs>
          <w:tab w:val="left" w:pos="720"/>
          <w:tab w:val="clear" w:pos="360"/>
        </w:tabs>
        <w:ind w:left="720"/>
        <w:rPr>
          <w:snapToGrid w:val="0"/>
          <w:sz w:val="22"/>
          <w:szCs w:val="22"/>
        </w:rPr>
      </w:pPr>
      <w:r>
        <w:rPr>
          <w:snapToGrid w:val="0"/>
          <w:sz w:val="22"/>
          <w:szCs w:val="22"/>
        </w:rPr>
        <w:t xml:space="preserve">Presented at the annual meeting of the All India Ophthalmic Society in Chennai, India in January 2000 where </w:t>
      </w:r>
      <w:r>
        <w:rPr>
          <w:b/>
          <w:sz w:val="22"/>
          <w:szCs w:val="22"/>
        </w:rPr>
        <w:t xml:space="preserve">awarded best paper certification in pediatric ophthalmology session </w:t>
      </w:r>
    </w:p>
    <w:p>
      <w:pPr>
        <w:numPr>
          <w:ilvl w:val="0"/>
          <w:numId w:val="9"/>
        </w:numPr>
        <w:tabs>
          <w:tab w:val="left" w:pos="720"/>
          <w:tab w:val="clear" w:pos="360"/>
        </w:tabs>
        <w:ind w:left="720"/>
        <w:rPr>
          <w:snapToGrid w:val="0"/>
          <w:sz w:val="22"/>
          <w:szCs w:val="22"/>
        </w:rPr>
      </w:pPr>
      <w:r>
        <w:rPr>
          <w:snapToGrid w:val="0"/>
          <w:sz w:val="22"/>
          <w:szCs w:val="22"/>
        </w:rPr>
        <w:t xml:space="preserve">Presented at the </w:t>
      </w:r>
      <w:r>
        <w:rPr>
          <w:sz w:val="22"/>
          <w:szCs w:val="22"/>
        </w:rPr>
        <w:t>104</w:t>
      </w:r>
      <w:r>
        <w:rPr>
          <w:sz w:val="22"/>
          <w:szCs w:val="22"/>
          <w:vertAlign w:val="superscript"/>
        </w:rPr>
        <w:t>th</w:t>
      </w:r>
      <w:r>
        <w:rPr>
          <w:sz w:val="22"/>
          <w:szCs w:val="22"/>
        </w:rPr>
        <w:t xml:space="preserve"> annual meeting of American Academy of Ophthalmology in October, 2000</w:t>
      </w:r>
      <w:r>
        <w:rPr>
          <w:b/>
          <w:sz w:val="22"/>
          <w:szCs w:val="22"/>
        </w:rPr>
        <w:t>.</w:t>
      </w:r>
    </w:p>
    <w:p>
      <w:pPr>
        <w:numPr>
          <w:ilvl w:val="0"/>
          <w:numId w:val="9"/>
        </w:numPr>
        <w:tabs>
          <w:tab w:val="left" w:pos="720"/>
          <w:tab w:val="clear" w:pos="360"/>
        </w:tabs>
        <w:ind w:left="720"/>
        <w:rPr>
          <w:snapToGrid w:val="0"/>
          <w:sz w:val="22"/>
          <w:szCs w:val="22"/>
        </w:rPr>
      </w:pPr>
      <w:r>
        <w:rPr>
          <w:sz w:val="22"/>
          <w:szCs w:val="22"/>
        </w:rPr>
        <w:t>This research work</w:t>
      </w:r>
      <w:r>
        <w:rPr>
          <w:b/>
          <w:sz w:val="22"/>
          <w:szCs w:val="22"/>
        </w:rPr>
        <w:t xml:space="preserve"> </w:t>
      </w:r>
      <w:r>
        <w:rPr>
          <w:bCs/>
          <w:color w:val="000000"/>
          <w:sz w:val="22"/>
          <w:szCs w:val="22"/>
        </w:rPr>
        <w:t>has been published in Journal of Pediatric ophthalmology and Strabismus with 51 citations and selected as one of the best abstracts by American Journal of Ophthalmology in 2003.</w:t>
      </w:r>
    </w:p>
    <w:p>
      <w:pPr>
        <w:ind w:left="720"/>
        <w:rPr>
          <w:snapToGrid w:val="0"/>
          <w:sz w:val="22"/>
          <w:szCs w:val="22"/>
        </w:rPr>
      </w:pPr>
    </w:p>
    <w:p>
      <w:pPr>
        <w:pStyle w:val="5"/>
        <w:pBdr>
          <w:bottom w:val="single" w:color="auto" w:sz="4" w:space="1"/>
        </w:pBdr>
        <w:rPr>
          <w:rFonts w:ascii="Arial" w:hAnsi="Arial" w:cs="Arial"/>
          <w:i w:val="0"/>
          <w:sz w:val="22"/>
          <w:szCs w:val="22"/>
        </w:rPr>
      </w:pPr>
    </w:p>
    <w:p>
      <w:pPr>
        <w:pStyle w:val="5"/>
        <w:pBdr>
          <w:bottom w:val="single" w:color="auto" w:sz="4" w:space="1"/>
        </w:pBdr>
        <w:rPr>
          <w:rFonts w:ascii="Arial" w:hAnsi="Arial" w:cs="Arial"/>
          <w:i w:val="0"/>
          <w:sz w:val="22"/>
          <w:szCs w:val="22"/>
        </w:rPr>
      </w:pPr>
      <w:r>
        <w:rPr>
          <w:rFonts w:ascii="Arial" w:hAnsi="Arial" w:cs="Arial"/>
          <w:i w:val="0"/>
          <w:sz w:val="22"/>
          <w:szCs w:val="22"/>
        </w:rPr>
        <w:t>RESEARCH PROJECTS</w:t>
      </w:r>
    </w:p>
    <w:p>
      <w:pPr>
        <w:jc w:val="both"/>
        <w:rPr>
          <w:b/>
          <w:sz w:val="22"/>
          <w:szCs w:val="22"/>
          <w:u w:val="single"/>
        </w:rPr>
      </w:pPr>
    </w:p>
    <w:p>
      <w:pPr>
        <w:pStyle w:val="11"/>
        <w:numPr>
          <w:ilvl w:val="0"/>
          <w:numId w:val="10"/>
        </w:numPr>
        <w:rPr>
          <w:rFonts w:ascii="Arial" w:hAnsi="Arial" w:cs="Arial"/>
          <w:sz w:val="22"/>
          <w:szCs w:val="22"/>
        </w:rPr>
      </w:pPr>
      <w:r>
        <w:rPr>
          <w:rFonts w:ascii="Arial" w:hAnsi="Arial" w:cs="Arial"/>
          <w:b/>
          <w:sz w:val="22"/>
          <w:szCs w:val="22"/>
        </w:rPr>
        <w:t>INTRAMURAL PROJECTS</w:t>
      </w:r>
    </w:p>
    <w:p>
      <w:pPr>
        <w:pStyle w:val="11"/>
        <w:ind w:left="360"/>
        <w:rPr>
          <w:rFonts w:ascii="Arial" w:hAnsi="Arial" w:cs="Arial"/>
          <w:b/>
          <w:sz w:val="22"/>
          <w:szCs w:val="22"/>
        </w:rPr>
      </w:pPr>
      <w:r>
        <w:rPr>
          <w:rFonts w:ascii="Arial" w:hAnsi="Arial" w:cs="Arial"/>
          <w:b/>
          <w:sz w:val="22"/>
          <w:szCs w:val="22"/>
        </w:rPr>
        <w:t>As Principal Investigator</w:t>
      </w:r>
    </w:p>
    <w:p>
      <w:pPr>
        <w:pStyle w:val="25"/>
        <w:numPr>
          <w:ilvl w:val="0"/>
          <w:numId w:val="11"/>
        </w:numPr>
        <w:jc w:val="both"/>
        <w:rPr>
          <w:sz w:val="22"/>
          <w:szCs w:val="22"/>
        </w:rPr>
      </w:pPr>
      <w:r>
        <w:rPr>
          <w:sz w:val="22"/>
          <w:szCs w:val="22"/>
        </w:rPr>
        <w:t>Early screening of binocular vision anomalies in paediatric population</w:t>
      </w:r>
    </w:p>
    <w:p>
      <w:pPr>
        <w:pStyle w:val="25"/>
        <w:ind w:left="360"/>
        <w:jc w:val="both"/>
        <w:rPr>
          <w:sz w:val="22"/>
          <w:szCs w:val="22"/>
        </w:rPr>
      </w:pPr>
    </w:p>
    <w:p>
      <w:pPr>
        <w:pStyle w:val="25"/>
        <w:numPr>
          <w:ilvl w:val="0"/>
          <w:numId w:val="11"/>
        </w:numPr>
        <w:jc w:val="both"/>
        <w:rPr>
          <w:sz w:val="22"/>
          <w:szCs w:val="22"/>
        </w:rPr>
      </w:pPr>
      <w:r>
        <w:rPr>
          <w:sz w:val="22"/>
          <w:szCs w:val="22"/>
        </w:rPr>
        <w:t>To study role of contrast sensitivity and color vision as tools for assessment of visual function of diabetics</w:t>
      </w:r>
    </w:p>
    <w:p>
      <w:pPr>
        <w:pStyle w:val="25"/>
        <w:ind w:left="360"/>
        <w:jc w:val="both"/>
        <w:rPr>
          <w:sz w:val="22"/>
          <w:szCs w:val="22"/>
        </w:rPr>
      </w:pPr>
    </w:p>
    <w:p>
      <w:pPr>
        <w:pStyle w:val="25"/>
        <w:numPr>
          <w:ilvl w:val="0"/>
          <w:numId w:val="11"/>
        </w:numPr>
        <w:jc w:val="both"/>
        <w:rPr>
          <w:sz w:val="22"/>
          <w:szCs w:val="22"/>
        </w:rPr>
      </w:pPr>
      <w:r>
        <w:rPr>
          <w:sz w:val="22"/>
          <w:szCs w:val="22"/>
        </w:rPr>
        <w:t>Isolation and Characterization of Bacterial &amp; Fungal Flora (both commensal and pathogenic) from Conjunctival Sac of Patients with Cataract Presenting to a Tertiary Care Hospital in the State of Uttarakhand</w:t>
      </w:r>
    </w:p>
    <w:p>
      <w:pPr>
        <w:pStyle w:val="25"/>
        <w:ind w:left="360"/>
        <w:jc w:val="both"/>
        <w:rPr>
          <w:sz w:val="22"/>
          <w:szCs w:val="22"/>
        </w:rPr>
      </w:pPr>
    </w:p>
    <w:p>
      <w:pPr>
        <w:pStyle w:val="25"/>
        <w:numPr>
          <w:ilvl w:val="0"/>
          <w:numId w:val="11"/>
        </w:numPr>
        <w:jc w:val="both"/>
        <w:rPr>
          <w:sz w:val="22"/>
          <w:szCs w:val="22"/>
        </w:rPr>
      </w:pPr>
      <w:r>
        <w:rPr>
          <w:sz w:val="22"/>
          <w:szCs w:val="22"/>
        </w:rPr>
        <w:t>Comparison of Concentration of Moxifloxacin in Aqueous Humor of Patients Undergoing Cataract Surgery Following Topical Only and Topical Plus Oral Administration</w:t>
      </w:r>
    </w:p>
    <w:p>
      <w:pPr>
        <w:pStyle w:val="25"/>
        <w:rPr>
          <w:sz w:val="22"/>
          <w:szCs w:val="22"/>
        </w:rPr>
      </w:pPr>
    </w:p>
    <w:p>
      <w:pPr>
        <w:pStyle w:val="25"/>
        <w:numPr>
          <w:ilvl w:val="0"/>
          <w:numId w:val="11"/>
        </w:numPr>
        <w:jc w:val="both"/>
        <w:rPr>
          <w:sz w:val="22"/>
          <w:szCs w:val="22"/>
        </w:rPr>
      </w:pPr>
      <w:r>
        <w:rPr>
          <w:bCs/>
          <w:sz w:val="22"/>
          <w:szCs w:val="22"/>
        </w:rPr>
        <w:t>To Study Vision and Health Related Quality Of Life In Unilateral Sight Impaired Participants</w:t>
      </w:r>
    </w:p>
    <w:p>
      <w:pPr>
        <w:pStyle w:val="25"/>
        <w:ind w:left="360"/>
        <w:jc w:val="both"/>
        <w:rPr>
          <w:rFonts w:ascii="Times New Roman" w:hAnsi="Times New Roman" w:cs="Times New Roman"/>
        </w:rPr>
      </w:pPr>
    </w:p>
    <w:p>
      <w:pPr>
        <w:pStyle w:val="25"/>
        <w:ind w:left="360"/>
        <w:jc w:val="both"/>
        <w:rPr>
          <w:rFonts w:ascii="Times New Roman" w:hAnsi="Times New Roman" w:cs="Times New Roman"/>
        </w:rPr>
      </w:pPr>
    </w:p>
    <w:p>
      <w:pPr>
        <w:pStyle w:val="11"/>
        <w:ind w:left="360"/>
        <w:rPr>
          <w:rFonts w:ascii="Arial" w:hAnsi="Arial" w:cs="Arial"/>
          <w:b/>
          <w:sz w:val="22"/>
          <w:szCs w:val="22"/>
        </w:rPr>
      </w:pPr>
      <w:r>
        <w:rPr>
          <w:rFonts w:ascii="Arial" w:hAnsi="Arial" w:cs="Arial"/>
          <w:b/>
          <w:sz w:val="22"/>
          <w:szCs w:val="22"/>
        </w:rPr>
        <w:t>As Co-Principal Investigator</w:t>
      </w:r>
    </w:p>
    <w:p>
      <w:pPr>
        <w:pStyle w:val="25"/>
        <w:numPr>
          <w:ilvl w:val="0"/>
          <w:numId w:val="11"/>
        </w:numPr>
        <w:jc w:val="both"/>
        <w:rPr>
          <w:sz w:val="22"/>
          <w:szCs w:val="22"/>
        </w:rPr>
      </w:pPr>
      <w:r>
        <w:rPr>
          <w:sz w:val="22"/>
          <w:szCs w:val="22"/>
        </w:rPr>
        <w:t>A clinical study depicting effects of mobile phone usage on different ocular structures.</w:t>
      </w:r>
    </w:p>
    <w:p>
      <w:pPr>
        <w:pStyle w:val="11"/>
      </w:pPr>
    </w:p>
    <w:p>
      <w:pPr>
        <w:pStyle w:val="11"/>
        <w:numPr>
          <w:ilvl w:val="0"/>
          <w:numId w:val="10"/>
        </w:numPr>
        <w:rPr>
          <w:rFonts w:ascii="Arial" w:hAnsi="Arial" w:cs="Arial"/>
          <w:sz w:val="22"/>
          <w:szCs w:val="22"/>
        </w:rPr>
      </w:pPr>
      <w:r>
        <w:rPr>
          <w:rFonts w:ascii="Arial" w:hAnsi="Arial" w:cs="Arial"/>
          <w:b/>
          <w:sz w:val="22"/>
          <w:szCs w:val="22"/>
        </w:rPr>
        <w:t>ICMR SHORT TERM STUDENTSHIP PROJECT</w:t>
      </w:r>
      <w:r>
        <w:rPr>
          <w:rFonts w:ascii="Arial" w:hAnsi="Arial" w:cs="Arial"/>
          <w:sz w:val="22"/>
          <w:szCs w:val="22"/>
        </w:rPr>
        <w:t xml:space="preserve"> (Completed as intramural project)</w:t>
      </w:r>
    </w:p>
    <w:p>
      <w:pPr>
        <w:pStyle w:val="11"/>
        <w:numPr>
          <w:ilvl w:val="0"/>
          <w:numId w:val="12"/>
        </w:numPr>
        <w:ind w:left="284"/>
        <w:rPr>
          <w:rFonts w:ascii="Arial" w:hAnsi="Arial" w:cs="Arial"/>
          <w:sz w:val="22"/>
          <w:szCs w:val="22"/>
        </w:rPr>
      </w:pPr>
      <w:r>
        <w:rPr>
          <w:rFonts w:ascii="Arial" w:hAnsi="Arial" w:cs="Arial"/>
          <w:sz w:val="22"/>
          <w:szCs w:val="22"/>
        </w:rPr>
        <w:t>Awareness regarding common childhood ocular problems amongst parents visiting pediatric OPD in a tertiary level hospital in the state of Uttarakhand</w:t>
      </w:r>
      <w:r>
        <w:rPr>
          <w:rFonts w:ascii="Arial" w:hAnsi="Arial" w:cs="Arial"/>
          <w:b/>
          <w:sz w:val="22"/>
          <w:szCs w:val="22"/>
        </w:rPr>
        <w:br w:type="textWrapping"/>
      </w:r>
    </w:p>
    <w:p>
      <w:pPr>
        <w:pStyle w:val="11"/>
        <w:numPr>
          <w:ilvl w:val="0"/>
          <w:numId w:val="10"/>
        </w:numPr>
        <w:rPr>
          <w:rFonts w:ascii="Arial" w:hAnsi="Arial" w:cs="Arial"/>
          <w:sz w:val="22"/>
          <w:szCs w:val="22"/>
        </w:rPr>
      </w:pPr>
      <w:r>
        <w:rPr>
          <w:rFonts w:ascii="Arial" w:hAnsi="Arial" w:cs="Arial"/>
          <w:b/>
          <w:sz w:val="22"/>
          <w:szCs w:val="22"/>
        </w:rPr>
        <w:t>MULTICENTRIC STUDY (In Collaboration with AIIMS, New Delhi)</w:t>
      </w:r>
    </w:p>
    <w:p>
      <w:pPr>
        <w:pStyle w:val="11"/>
        <w:numPr>
          <w:ilvl w:val="0"/>
          <w:numId w:val="13"/>
        </w:numPr>
        <w:ind w:left="284"/>
        <w:rPr>
          <w:rFonts w:ascii="Arial" w:hAnsi="Arial" w:cs="Arial"/>
          <w:sz w:val="22"/>
          <w:szCs w:val="22"/>
        </w:rPr>
      </w:pPr>
      <w:r>
        <w:rPr>
          <w:rFonts w:ascii="Arial" w:hAnsi="Arial" w:cs="Arial"/>
          <w:sz w:val="22"/>
          <w:szCs w:val="22"/>
        </w:rPr>
        <w:t xml:space="preserve">A Randomised Controlled Trial to Evaluate the Effect of Low Dose Atropine Eye Drops for Childhood Myopia-Ongoing muticentric study with my role as Principle Investigator for the center at All India Institute of Medical Sciences, Rishikesh </w:t>
      </w:r>
      <w:r>
        <w:rPr>
          <w:rFonts w:ascii="Arial" w:hAnsi="Arial" w:cs="Arial"/>
          <w:sz w:val="22"/>
          <w:szCs w:val="22"/>
        </w:rPr>
        <w:br w:type="textWrapping"/>
      </w:r>
    </w:p>
    <w:p>
      <w:pPr>
        <w:pStyle w:val="11"/>
        <w:numPr>
          <w:ilvl w:val="0"/>
          <w:numId w:val="10"/>
        </w:numPr>
        <w:rPr>
          <w:rFonts w:ascii="Arial" w:hAnsi="Arial" w:cs="Arial"/>
          <w:b/>
          <w:sz w:val="22"/>
          <w:szCs w:val="22"/>
        </w:rPr>
      </w:pPr>
      <w:r>
        <w:rPr>
          <w:rFonts w:ascii="Arial" w:hAnsi="Arial" w:cs="Arial"/>
          <w:b/>
          <w:sz w:val="22"/>
          <w:szCs w:val="22"/>
        </w:rPr>
        <w:t>MD PG THESIS RESEARCH WORK-As Guide for MD candidates</w:t>
      </w:r>
      <w:r>
        <w:rPr>
          <w:rFonts w:ascii="Arial" w:hAnsi="Arial" w:cs="Arial"/>
          <w:sz w:val="22"/>
          <w:szCs w:val="22"/>
        </w:rPr>
        <w:br w:type="textWrapping"/>
      </w:r>
    </w:p>
    <w:p>
      <w:pPr>
        <w:pStyle w:val="11"/>
        <w:numPr>
          <w:ilvl w:val="0"/>
          <w:numId w:val="14"/>
        </w:numPr>
        <w:ind w:left="284"/>
        <w:rPr>
          <w:rFonts w:ascii="Arial" w:hAnsi="Arial" w:cs="Arial"/>
          <w:sz w:val="22"/>
          <w:szCs w:val="22"/>
        </w:rPr>
      </w:pPr>
      <w:r>
        <w:rPr>
          <w:rFonts w:ascii="Arial" w:hAnsi="Arial" w:cs="Arial"/>
          <w:sz w:val="22"/>
          <w:szCs w:val="22"/>
        </w:rPr>
        <w:t>A prospective comparative study to evaluate the accuracy of vectorally analysed iris photographs for objective assessment of ocular torsion in patients operated for cyclovertical strabismus</w:t>
      </w:r>
    </w:p>
    <w:p>
      <w:pPr>
        <w:pStyle w:val="11"/>
        <w:numPr>
          <w:ilvl w:val="0"/>
          <w:numId w:val="14"/>
        </w:numPr>
        <w:ind w:left="284"/>
        <w:rPr>
          <w:rFonts w:ascii="Arial" w:hAnsi="Arial" w:cs="Arial"/>
          <w:sz w:val="22"/>
          <w:szCs w:val="22"/>
        </w:rPr>
      </w:pPr>
      <w:r>
        <w:rPr>
          <w:rFonts w:ascii="Arial" w:hAnsi="Arial" w:cs="Arial"/>
          <w:sz w:val="22"/>
          <w:szCs w:val="22"/>
        </w:rPr>
        <w:t>Effect of age on stereopsis and its association with cerebral function in normal individuals</w:t>
      </w:r>
    </w:p>
    <w:p/>
    <w:p>
      <w:pPr>
        <w:pStyle w:val="5"/>
        <w:pBdr>
          <w:bottom w:val="single" w:color="auto" w:sz="4" w:space="1"/>
        </w:pBdr>
        <w:ind w:left="284" w:hanging="142"/>
        <w:jc w:val="both"/>
        <w:rPr>
          <w:rFonts w:ascii="Arial" w:hAnsi="Arial" w:cs="Arial"/>
          <w:b w:val="0"/>
          <w:bCs w:val="0"/>
          <w:i w:val="0"/>
          <w:iCs w:val="0"/>
          <w:sz w:val="24"/>
          <w:szCs w:val="24"/>
        </w:rPr>
      </w:pPr>
    </w:p>
    <w:p>
      <w:pPr>
        <w:pStyle w:val="5"/>
        <w:pBdr>
          <w:bottom w:val="single" w:color="auto" w:sz="4" w:space="1"/>
        </w:pBdr>
        <w:rPr>
          <w:rFonts w:ascii="Arial" w:hAnsi="Arial" w:cs="Arial"/>
          <w:i w:val="0"/>
          <w:sz w:val="22"/>
          <w:szCs w:val="22"/>
        </w:rPr>
      </w:pPr>
      <w:r>
        <w:rPr>
          <w:rFonts w:ascii="Arial" w:hAnsi="Arial" w:cs="Arial"/>
          <w:i w:val="0"/>
          <w:sz w:val="22"/>
          <w:szCs w:val="22"/>
        </w:rPr>
        <w:t>MANAGEMENT EXPERIENCE</w:t>
      </w:r>
    </w:p>
    <w:p>
      <w:pPr>
        <w:rPr>
          <w:sz w:val="22"/>
          <w:szCs w:val="22"/>
        </w:rPr>
      </w:pPr>
    </w:p>
    <w:p>
      <w:pPr>
        <w:rPr>
          <w:sz w:val="22"/>
          <w:szCs w:val="22"/>
        </w:rPr>
      </w:pPr>
    </w:p>
    <w:p>
      <w:pPr>
        <w:pStyle w:val="25"/>
        <w:numPr>
          <w:ilvl w:val="0"/>
          <w:numId w:val="15"/>
        </w:numPr>
        <w:spacing w:before="96"/>
        <w:jc w:val="both"/>
        <w:rPr>
          <w:bCs/>
          <w:sz w:val="22"/>
          <w:szCs w:val="22"/>
        </w:rPr>
      </w:pPr>
      <w:r>
        <w:rPr>
          <w:b/>
          <w:bCs/>
          <w:sz w:val="22"/>
          <w:szCs w:val="22"/>
        </w:rPr>
        <w:t xml:space="preserve">Treasurer of CME on </w:t>
      </w:r>
    </w:p>
    <w:p>
      <w:pPr>
        <w:pStyle w:val="25"/>
        <w:spacing w:before="96"/>
        <w:jc w:val="both"/>
        <w:rPr>
          <w:bCs/>
          <w:sz w:val="22"/>
          <w:szCs w:val="22"/>
        </w:rPr>
      </w:pPr>
    </w:p>
    <w:p>
      <w:pPr>
        <w:pStyle w:val="25"/>
        <w:numPr>
          <w:ilvl w:val="0"/>
          <w:numId w:val="16"/>
        </w:numPr>
        <w:spacing w:before="96"/>
        <w:jc w:val="both"/>
        <w:rPr>
          <w:bCs/>
          <w:sz w:val="22"/>
          <w:szCs w:val="22"/>
        </w:rPr>
      </w:pPr>
      <w:r>
        <w:rPr>
          <w:b/>
          <w:bCs/>
          <w:sz w:val="22"/>
          <w:szCs w:val="22"/>
        </w:rPr>
        <w:t xml:space="preserve">Venture The Villages for Vision </w:t>
      </w:r>
      <w:r>
        <w:rPr>
          <w:bCs/>
          <w:sz w:val="22"/>
          <w:szCs w:val="22"/>
        </w:rPr>
        <w:t>in September, 2018</w:t>
      </w:r>
      <w:r>
        <w:rPr>
          <w:b/>
          <w:bCs/>
          <w:sz w:val="22"/>
          <w:szCs w:val="22"/>
        </w:rPr>
        <w:t xml:space="preserve"> </w:t>
      </w:r>
      <w:r>
        <w:rPr>
          <w:bCs/>
          <w:sz w:val="22"/>
          <w:szCs w:val="22"/>
        </w:rPr>
        <w:t>at All India Institute of Medical Sciences, Rishikesh, India</w:t>
      </w:r>
    </w:p>
    <w:p>
      <w:pPr>
        <w:pStyle w:val="25"/>
        <w:numPr>
          <w:ilvl w:val="0"/>
          <w:numId w:val="16"/>
        </w:numPr>
        <w:spacing w:before="96"/>
        <w:jc w:val="both"/>
        <w:rPr>
          <w:bCs/>
          <w:sz w:val="22"/>
          <w:szCs w:val="22"/>
        </w:rPr>
      </w:pPr>
      <w:r>
        <w:rPr>
          <w:b/>
          <w:bCs/>
          <w:sz w:val="22"/>
          <w:szCs w:val="22"/>
        </w:rPr>
        <w:t>Strabismus-Concerns and Changing Paradigms</w:t>
      </w:r>
      <w:r>
        <w:rPr>
          <w:bCs/>
          <w:sz w:val="22"/>
          <w:szCs w:val="22"/>
        </w:rPr>
        <w:t xml:space="preserve"> in September, 2018 at All India Institute of Medical Sciences, Rishikesh, India</w:t>
      </w:r>
    </w:p>
    <w:p>
      <w:pPr>
        <w:pStyle w:val="25"/>
        <w:numPr>
          <w:numId w:val="0"/>
        </w:numPr>
        <w:spacing w:before="96"/>
        <w:ind w:left="360" w:leftChars="0"/>
        <w:jc w:val="both"/>
        <w:rPr>
          <w:bCs/>
          <w:sz w:val="22"/>
          <w:szCs w:val="22"/>
        </w:rPr>
      </w:pPr>
    </w:p>
    <w:p>
      <w:pPr>
        <w:pStyle w:val="25"/>
        <w:numPr>
          <w:ilvl w:val="0"/>
          <w:numId w:val="15"/>
        </w:numPr>
        <w:spacing w:before="96"/>
        <w:jc w:val="both"/>
        <w:rPr>
          <w:bCs/>
          <w:sz w:val="22"/>
          <w:szCs w:val="22"/>
        </w:rPr>
      </w:pPr>
      <w:r>
        <w:rPr>
          <w:b/>
          <w:bCs/>
          <w:sz w:val="22"/>
          <w:szCs w:val="22"/>
        </w:rPr>
        <w:t xml:space="preserve">Organizing secretary of CME on </w:t>
      </w:r>
    </w:p>
    <w:p>
      <w:pPr>
        <w:pStyle w:val="25"/>
        <w:spacing w:before="96"/>
        <w:jc w:val="both"/>
        <w:rPr>
          <w:bCs/>
          <w:sz w:val="22"/>
          <w:szCs w:val="22"/>
        </w:rPr>
      </w:pPr>
    </w:p>
    <w:p>
      <w:pPr>
        <w:pStyle w:val="25"/>
        <w:numPr>
          <w:ilvl w:val="0"/>
          <w:numId w:val="16"/>
        </w:numPr>
        <w:spacing w:before="96"/>
        <w:jc w:val="both"/>
        <w:rPr>
          <w:bCs/>
          <w:sz w:val="22"/>
          <w:szCs w:val="22"/>
        </w:rPr>
      </w:pPr>
      <w:r>
        <w:rPr>
          <w:b/>
          <w:bCs/>
          <w:sz w:val="22"/>
          <w:szCs w:val="22"/>
        </w:rPr>
        <w:t xml:space="preserve">Childhood Blindness </w:t>
      </w:r>
      <w:r>
        <w:rPr>
          <w:bCs/>
          <w:sz w:val="22"/>
          <w:szCs w:val="22"/>
        </w:rPr>
        <w:t>in March, 2017</w:t>
      </w:r>
      <w:r>
        <w:rPr>
          <w:b/>
          <w:bCs/>
          <w:sz w:val="22"/>
          <w:szCs w:val="22"/>
        </w:rPr>
        <w:t xml:space="preserve"> </w:t>
      </w:r>
      <w:r>
        <w:rPr>
          <w:bCs/>
          <w:sz w:val="22"/>
          <w:szCs w:val="22"/>
        </w:rPr>
        <w:t>at All India Institute of Medical Sciences, Rishikesh, India</w:t>
      </w:r>
    </w:p>
    <w:p>
      <w:pPr>
        <w:pStyle w:val="25"/>
        <w:numPr>
          <w:ilvl w:val="0"/>
          <w:numId w:val="16"/>
        </w:numPr>
        <w:spacing w:before="96"/>
        <w:jc w:val="both"/>
        <w:rPr>
          <w:bCs/>
          <w:sz w:val="22"/>
          <w:szCs w:val="22"/>
        </w:rPr>
      </w:pPr>
      <w:r>
        <w:rPr>
          <w:b/>
          <w:bCs/>
          <w:sz w:val="22"/>
          <w:szCs w:val="22"/>
        </w:rPr>
        <w:t>Neuro-ophthalmology</w:t>
      </w:r>
      <w:r>
        <w:rPr>
          <w:bCs/>
          <w:sz w:val="22"/>
          <w:szCs w:val="22"/>
        </w:rPr>
        <w:t xml:space="preserve"> in November, 2017 at All India Institute of Medical Sciences, Rishikesh, India</w:t>
      </w:r>
    </w:p>
    <w:p>
      <w:pPr>
        <w:ind w:left="720"/>
        <w:jc w:val="both"/>
        <w:rPr>
          <w:sz w:val="22"/>
          <w:szCs w:val="22"/>
        </w:rPr>
      </w:pPr>
    </w:p>
    <w:p>
      <w:pPr>
        <w:numPr>
          <w:ilvl w:val="0"/>
          <w:numId w:val="15"/>
        </w:numPr>
        <w:jc w:val="both"/>
        <w:rPr>
          <w:sz w:val="22"/>
          <w:szCs w:val="22"/>
        </w:rPr>
      </w:pPr>
      <w:r>
        <w:rPr>
          <w:b/>
          <w:sz w:val="22"/>
          <w:szCs w:val="22"/>
        </w:rPr>
        <w:t>Executive Committee member,</w:t>
      </w:r>
      <w:r>
        <w:rPr>
          <w:sz w:val="22"/>
          <w:szCs w:val="22"/>
        </w:rPr>
        <w:t xml:space="preserve"> Faculty Association of All India Institute of Medical Sciences, Rishikesh 2015-16. </w:t>
      </w:r>
    </w:p>
    <w:p>
      <w:pPr>
        <w:ind w:left="426"/>
        <w:jc w:val="both"/>
        <w:rPr>
          <w:sz w:val="22"/>
          <w:szCs w:val="22"/>
        </w:rPr>
      </w:pPr>
    </w:p>
    <w:p>
      <w:pPr>
        <w:numPr>
          <w:ilvl w:val="0"/>
          <w:numId w:val="15"/>
        </w:numPr>
        <w:jc w:val="both"/>
        <w:rPr>
          <w:sz w:val="22"/>
          <w:szCs w:val="22"/>
        </w:rPr>
      </w:pPr>
      <w:r>
        <w:rPr>
          <w:b/>
          <w:sz w:val="22"/>
          <w:szCs w:val="22"/>
        </w:rPr>
        <w:t xml:space="preserve">Member Cultural Committee for Annual Day Celebrations 2013 and 2015 and NAMSCON, Annual conference, 2014 </w:t>
      </w:r>
      <w:r>
        <w:rPr>
          <w:sz w:val="22"/>
          <w:szCs w:val="22"/>
        </w:rPr>
        <w:t>All India Institute of Medical Sciences, Rishikesh</w:t>
      </w:r>
    </w:p>
    <w:p>
      <w:pPr>
        <w:pStyle w:val="25"/>
        <w:rPr>
          <w:sz w:val="22"/>
          <w:szCs w:val="22"/>
        </w:rPr>
      </w:pPr>
    </w:p>
    <w:p>
      <w:pPr>
        <w:pStyle w:val="25"/>
        <w:rPr>
          <w:b/>
          <w:sz w:val="22"/>
          <w:szCs w:val="22"/>
        </w:rPr>
      </w:pPr>
    </w:p>
    <w:p>
      <w:pPr>
        <w:numPr>
          <w:ilvl w:val="0"/>
          <w:numId w:val="15"/>
        </w:numPr>
        <w:jc w:val="both"/>
        <w:rPr>
          <w:b/>
          <w:sz w:val="22"/>
          <w:szCs w:val="22"/>
        </w:rPr>
      </w:pPr>
      <w:r>
        <w:rPr>
          <w:b/>
          <w:sz w:val="22"/>
          <w:szCs w:val="22"/>
        </w:rPr>
        <w:t xml:space="preserve">Member Technical Evaluation Committee </w:t>
      </w:r>
      <w:r>
        <w:rPr>
          <w:sz w:val="22"/>
          <w:szCs w:val="22"/>
        </w:rPr>
        <w:t>for procurement of equipments and instruments for initiating and constantly upgrading the Ophthalmology Department at All India Institute of Medical Sciences, Rishikesh 2013 onwards.</w:t>
      </w:r>
    </w:p>
    <w:p>
      <w:pPr>
        <w:jc w:val="both"/>
        <w:rPr>
          <w:b/>
          <w:sz w:val="22"/>
          <w:szCs w:val="22"/>
        </w:rPr>
      </w:pPr>
    </w:p>
    <w:p>
      <w:pPr>
        <w:pStyle w:val="25"/>
        <w:numPr>
          <w:ilvl w:val="0"/>
          <w:numId w:val="17"/>
        </w:numPr>
        <w:spacing w:before="96"/>
        <w:jc w:val="both"/>
        <w:rPr>
          <w:bCs/>
          <w:sz w:val="22"/>
          <w:szCs w:val="22"/>
        </w:rPr>
      </w:pPr>
      <w:r>
        <w:rPr>
          <w:b/>
          <w:bCs/>
          <w:sz w:val="22"/>
          <w:szCs w:val="22"/>
        </w:rPr>
        <w:t>Organizing chairperson and speaker of Glaucoma Screening and Awareness    Camp as part of World Glaucoma Week</w:t>
      </w:r>
      <w:r>
        <w:rPr>
          <w:bCs/>
          <w:sz w:val="22"/>
          <w:szCs w:val="22"/>
        </w:rPr>
        <w:t xml:space="preserve"> </w:t>
      </w:r>
    </w:p>
    <w:p>
      <w:pPr>
        <w:tabs>
          <w:tab w:val="left" w:pos="2080"/>
        </w:tabs>
        <w:spacing w:before="96"/>
        <w:ind w:left="720" w:firstLine="1365"/>
        <w:jc w:val="both"/>
        <w:rPr>
          <w:bCs/>
          <w:sz w:val="22"/>
          <w:szCs w:val="22"/>
        </w:rPr>
      </w:pPr>
    </w:p>
    <w:p>
      <w:pPr>
        <w:pStyle w:val="25"/>
        <w:numPr>
          <w:ilvl w:val="0"/>
          <w:numId w:val="16"/>
        </w:numPr>
        <w:spacing w:before="96"/>
        <w:jc w:val="both"/>
        <w:rPr>
          <w:bCs/>
          <w:sz w:val="22"/>
          <w:szCs w:val="22"/>
        </w:rPr>
      </w:pPr>
      <w:r>
        <w:rPr>
          <w:bCs/>
          <w:sz w:val="22"/>
          <w:szCs w:val="22"/>
        </w:rPr>
        <w:t>From 10</w:t>
      </w:r>
      <w:r>
        <w:rPr>
          <w:bCs/>
          <w:sz w:val="22"/>
          <w:szCs w:val="22"/>
          <w:vertAlign w:val="superscript"/>
        </w:rPr>
        <w:t xml:space="preserve">th </w:t>
      </w:r>
      <w:r>
        <w:rPr>
          <w:bCs/>
          <w:sz w:val="22"/>
          <w:szCs w:val="22"/>
        </w:rPr>
        <w:t>to 16</w:t>
      </w:r>
      <w:r>
        <w:rPr>
          <w:bCs/>
          <w:sz w:val="22"/>
          <w:szCs w:val="22"/>
          <w:vertAlign w:val="superscript"/>
        </w:rPr>
        <w:t>th</w:t>
      </w:r>
      <w:r>
        <w:rPr>
          <w:bCs/>
          <w:sz w:val="22"/>
          <w:szCs w:val="22"/>
        </w:rPr>
        <w:t xml:space="preserve"> March, 2013 at Cantonment General Hospital, Delhi Cantt., India </w:t>
      </w:r>
    </w:p>
    <w:p>
      <w:pPr>
        <w:pStyle w:val="25"/>
        <w:numPr>
          <w:ilvl w:val="0"/>
          <w:numId w:val="16"/>
        </w:numPr>
        <w:spacing w:before="96"/>
        <w:jc w:val="both"/>
        <w:rPr>
          <w:bCs/>
          <w:sz w:val="22"/>
          <w:szCs w:val="22"/>
        </w:rPr>
      </w:pPr>
      <w:r>
        <w:rPr>
          <w:bCs/>
          <w:sz w:val="22"/>
          <w:szCs w:val="22"/>
        </w:rPr>
        <w:t>From 10</w:t>
      </w:r>
      <w:r>
        <w:rPr>
          <w:bCs/>
          <w:sz w:val="22"/>
          <w:szCs w:val="22"/>
          <w:vertAlign w:val="superscript"/>
        </w:rPr>
        <w:t>th</w:t>
      </w:r>
      <w:r>
        <w:rPr>
          <w:bCs/>
          <w:sz w:val="22"/>
          <w:szCs w:val="22"/>
        </w:rPr>
        <w:t xml:space="preserve"> to 15</w:t>
      </w:r>
      <w:r>
        <w:rPr>
          <w:bCs/>
          <w:sz w:val="22"/>
          <w:szCs w:val="22"/>
          <w:vertAlign w:val="superscript"/>
        </w:rPr>
        <w:t>th</w:t>
      </w:r>
      <w:r>
        <w:rPr>
          <w:bCs/>
          <w:sz w:val="22"/>
          <w:szCs w:val="22"/>
        </w:rPr>
        <w:t xml:space="preserve"> March, 2014 at All India Institute of Medical Sciences, Rishikesh, India</w:t>
      </w:r>
    </w:p>
    <w:p>
      <w:pPr>
        <w:ind w:left="426"/>
        <w:jc w:val="both"/>
        <w:rPr>
          <w:b/>
          <w:sz w:val="22"/>
          <w:szCs w:val="22"/>
        </w:rPr>
      </w:pPr>
    </w:p>
    <w:p>
      <w:pPr>
        <w:tabs>
          <w:tab w:val="left" w:pos="720"/>
        </w:tabs>
        <w:jc w:val="both"/>
        <w:rPr>
          <w:bCs/>
          <w:sz w:val="22"/>
          <w:szCs w:val="22"/>
        </w:rPr>
      </w:pPr>
      <w:r>
        <w:rPr>
          <w:bCs/>
          <w:sz w:val="22"/>
          <w:szCs w:val="22"/>
        </w:rPr>
        <w:t xml:space="preserve">          I, along with two of my registrars, were responsible for the entire planning and execution   of this camp including structure, content, speakers, finance, venue and catering. </w:t>
      </w:r>
    </w:p>
    <w:p>
      <w:pPr>
        <w:spacing w:before="96"/>
        <w:jc w:val="both"/>
        <w:rPr>
          <w:bCs/>
          <w:sz w:val="22"/>
          <w:szCs w:val="22"/>
        </w:rPr>
      </w:pPr>
    </w:p>
    <w:p>
      <w:pPr>
        <w:ind w:left="426"/>
        <w:jc w:val="both"/>
        <w:rPr>
          <w:b/>
          <w:sz w:val="22"/>
          <w:szCs w:val="22"/>
        </w:rPr>
      </w:pPr>
    </w:p>
    <w:p>
      <w:pPr>
        <w:numPr>
          <w:ilvl w:val="0"/>
          <w:numId w:val="15"/>
        </w:numPr>
        <w:jc w:val="both"/>
        <w:rPr>
          <w:b/>
          <w:sz w:val="22"/>
          <w:szCs w:val="22"/>
        </w:rPr>
      </w:pPr>
      <w:r>
        <w:rPr>
          <w:b/>
          <w:sz w:val="22"/>
          <w:szCs w:val="22"/>
        </w:rPr>
        <w:t>Member Technical Evaluation Committee</w:t>
      </w:r>
      <w:r>
        <w:rPr>
          <w:sz w:val="22"/>
          <w:szCs w:val="22"/>
        </w:rPr>
        <w:t xml:space="preserve"> for procurement of equipments and instruments to set up new Ophthalmology Department at Cantonment General Hospital, Delhi Cantt 2012-2013.</w:t>
      </w:r>
    </w:p>
    <w:p>
      <w:pPr>
        <w:ind w:left="720"/>
        <w:jc w:val="both"/>
        <w:rPr>
          <w:b/>
          <w:sz w:val="22"/>
          <w:szCs w:val="22"/>
        </w:rPr>
      </w:pPr>
    </w:p>
    <w:p>
      <w:pPr>
        <w:numPr>
          <w:ilvl w:val="0"/>
          <w:numId w:val="15"/>
        </w:numPr>
        <w:jc w:val="both"/>
        <w:rPr>
          <w:b/>
          <w:sz w:val="22"/>
          <w:szCs w:val="22"/>
        </w:rPr>
      </w:pPr>
      <w:r>
        <w:rPr>
          <w:b/>
          <w:sz w:val="22"/>
          <w:szCs w:val="22"/>
        </w:rPr>
        <w:t>Joint Secretary of Faridabad Ophthalmological Society, India 2008-09</w:t>
      </w:r>
    </w:p>
    <w:p>
      <w:pPr>
        <w:jc w:val="both"/>
        <w:rPr>
          <w:sz w:val="22"/>
          <w:szCs w:val="22"/>
        </w:rPr>
      </w:pPr>
    </w:p>
    <w:p>
      <w:pPr>
        <w:numPr>
          <w:ilvl w:val="0"/>
          <w:numId w:val="17"/>
        </w:numPr>
        <w:jc w:val="both"/>
        <w:rPr>
          <w:sz w:val="22"/>
          <w:szCs w:val="22"/>
        </w:rPr>
      </w:pPr>
      <w:r>
        <w:rPr>
          <w:b/>
          <w:sz w:val="22"/>
          <w:szCs w:val="22"/>
        </w:rPr>
        <w:t>Executive Committee member,</w:t>
      </w:r>
      <w:r>
        <w:rPr>
          <w:sz w:val="22"/>
          <w:szCs w:val="22"/>
        </w:rPr>
        <w:t xml:space="preserve"> Guru Nanak Eye Centre Resident Doctors Association, New Delhi 2000-01. </w:t>
      </w:r>
    </w:p>
    <w:p>
      <w:pPr>
        <w:ind w:left="720"/>
        <w:jc w:val="both"/>
        <w:rPr>
          <w:sz w:val="22"/>
          <w:szCs w:val="22"/>
        </w:rPr>
      </w:pPr>
    </w:p>
    <w:p>
      <w:pPr>
        <w:numPr>
          <w:ilvl w:val="0"/>
          <w:numId w:val="17"/>
        </w:numPr>
        <w:jc w:val="both"/>
        <w:rPr>
          <w:rFonts w:ascii="Arial" w:hAnsi="Arial" w:cs="Arial"/>
          <w:i w:val="0"/>
          <w:sz w:val="22"/>
          <w:szCs w:val="22"/>
        </w:rPr>
      </w:pPr>
      <w:r>
        <w:rPr>
          <w:b/>
          <w:sz w:val="22"/>
          <w:szCs w:val="22"/>
        </w:rPr>
        <w:t>Member of Organizing team</w:t>
      </w:r>
      <w:r>
        <w:rPr>
          <w:sz w:val="22"/>
          <w:szCs w:val="22"/>
        </w:rPr>
        <w:t xml:space="preserve"> of Contact Lens Workshop in December 2001 at Guru Nanak Eye Centre, Maulana Azad Medical College, New Delhi </w:t>
      </w:r>
    </w:p>
    <w:p>
      <w:pPr>
        <w:pStyle w:val="5"/>
        <w:pBdr>
          <w:bottom w:val="single" w:color="auto" w:sz="4" w:space="1"/>
        </w:pBdr>
        <w:rPr>
          <w:rFonts w:ascii="Arial" w:hAnsi="Arial" w:cs="Arial"/>
          <w:i w:val="0"/>
          <w:sz w:val="22"/>
          <w:szCs w:val="22"/>
        </w:rPr>
      </w:pPr>
    </w:p>
    <w:p>
      <w:pPr>
        <w:pStyle w:val="5"/>
        <w:pBdr>
          <w:bottom w:val="single" w:color="auto" w:sz="4" w:space="1"/>
        </w:pBdr>
        <w:rPr>
          <w:rFonts w:ascii="Arial" w:hAnsi="Arial" w:cs="Arial"/>
          <w:i w:val="0"/>
          <w:sz w:val="22"/>
          <w:szCs w:val="22"/>
        </w:rPr>
      </w:pPr>
      <w:r>
        <w:rPr>
          <w:rFonts w:ascii="Arial" w:hAnsi="Arial" w:cs="Arial"/>
          <w:i w:val="0"/>
          <w:sz w:val="22"/>
          <w:szCs w:val="22"/>
        </w:rPr>
        <w:t>TEACHING EXPERIENCE</w:t>
      </w:r>
    </w:p>
    <w:p>
      <w:pPr>
        <w:rPr>
          <w:sz w:val="22"/>
          <w:szCs w:val="22"/>
        </w:rPr>
      </w:pPr>
    </w:p>
    <w:p>
      <w:pPr>
        <w:rPr>
          <w:sz w:val="22"/>
          <w:szCs w:val="22"/>
        </w:rPr>
      </w:pPr>
    </w:p>
    <w:p>
      <w:pPr>
        <w:pStyle w:val="25"/>
        <w:numPr>
          <w:ilvl w:val="0"/>
          <w:numId w:val="18"/>
        </w:numPr>
        <w:spacing w:before="96"/>
        <w:jc w:val="both"/>
        <w:rPr>
          <w:sz w:val="22"/>
          <w:szCs w:val="22"/>
        </w:rPr>
      </w:pPr>
      <w:r>
        <w:rPr>
          <w:b/>
          <w:sz w:val="22"/>
          <w:szCs w:val="22"/>
        </w:rPr>
        <w:t>79</w:t>
      </w:r>
      <w:r>
        <w:rPr>
          <w:b/>
          <w:sz w:val="22"/>
          <w:szCs w:val="22"/>
          <w:vertAlign w:val="superscript"/>
        </w:rPr>
        <w:t>th</w:t>
      </w:r>
      <w:r>
        <w:rPr>
          <w:b/>
          <w:sz w:val="22"/>
          <w:szCs w:val="22"/>
        </w:rPr>
        <w:t xml:space="preserve"> Conference 2021,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instructor provided lecture based training on </w:t>
      </w:r>
      <w:r>
        <w:rPr>
          <w:rFonts w:hint="default"/>
          <w:sz w:val="22"/>
          <w:szCs w:val="22"/>
        </w:rPr>
        <w:t>‘</w:t>
      </w:r>
      <w:r>
        <w:rPr>
          <w:rFonts w:hint="default"/>
          <w:b w:val="0"/>
          <w:bCs/>
          <w:sz w:val="22"/>
          <w:szCs w:val="22"/>
        </w:rPr>
        <w:t>Anatomical, Physiological aspects with Emphasis on Autoregulation and Vascular Risk factors”-</w:t>
      </w:r>
      <w:r>
        <w:rPr>
          <w:rFonts w:hint="default"/>
          <w:b w:val="0"/>
          <w:bCs/>
          <w:sz w:val="22"/>
          <w:szCs w:val="22"/>
        </w:rPr>
        <w:t xml:space="preserve"> </w:t>
      </w:r>
      <w:r>
        <w:rPr>
          <w:b w:val="0"/>
          <w:bCs/>
          <w:sz w:val="22"/>
          <w:szCs w:val="22"/>
        </w:rPr>
        <w:t>in Instruction Course on Ocular Blood Flow: Demystifying the Pandora Box</w:t>
      </w:r>
      <w:r>
        <w:rPr>
          <w:sz w:val="22"/>
          <w:szCs w:val="22"/>
        </w:rPr>
        <w:t xml:space="preserve"> </w:t>
      </w:r>
      <w:r>
        <w:rPr>
          <w:bCs/>
          <w:sz w:val="22"/>
          <w:szCs w:val="22"/>
        </w:rPr>
        <w:t xml:space="preserve">at </w:t>
      </w:r>
      <w:r>
        <w:rPr>
          <w:sz w:val="22"/>
          <w:szCs w:val="22"/>
        </w:rPr>
        <w:t>79</w:t>
      </w:r>
      <w:r>
        <w:rPr>
          <w:sz w:val="22"/>
          <w:szCs w:val="22"/>
          <w:vertAlign w:val="superscript"/>
        </w:rPr>
        <w:t>th</w:t>
      </w:r>
      <w:r>
        <w:rPr>
          <w:sz w:val="22"/>
          <w:szCs w:val="22"/>
        </w:rPr>
        <w:t xml:space="preserve"> AIOC, Annual Conference of All India Ophthalmological Society in June 2021 </w:t>
      </w:r>
    </w:p>
    <w:p>
      <w:pPr>
        <w:pStyle w:val="25"/>
        <w:numPr>
          <w:numId w:val="0"/>
        </w:numPr>
        <w:spacing w:before="96"/>
        <w:jc w:val="both"/>
        <w:rPr>
          <w:sz w:val="22"/>
          <w:szCs w:val="22"/>
        </w:rPr>
      </w:pPr>
    </w:p>
    <w:p>
      <w:pPr>
        <w:pStyle w:val="25"/>
        <w:numPr>
          <w:ilvl w:val="0"/>
          <w:numId w:val="18"/>
        </w:numPr>
        <w:spacing w:before="96"/>
        <w:jc w:val="both"/>
        <w:rPr>
          <w:sz w:val="22"/>
          <w:szCs w:val="22"/>
        </w:rPr>
      </w:pPr>
      <w:r>
        <w:rPr>
          <w:b/>
          <w:sz w:val="22"/>
          <w:szCs w:val="22"/>
        </w:rPr>
        <w:t>79</w:t>
      </w:r>
      <w:r>
        <w:rPr>
          <w:b/>
          <w:sz w:val="22"/>
          <w:szCs w:val="22"/>
          <w:vertAlign w:val="superscript"/>
        </w:rPr>
        <w:t>th</w:t>
      </w:r>
      <w:r>
        <w:rPr>
          <w:b/>
          <w:sz w:val="22"/>
          <w:szCs w:val="22"/>
        </w:rPr>
        <w:t xml:space="preserve"> Conference 2021,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instructor provided lecture based training on </w:t>
      </w:r>
      <w:r>
        <w:rPr>
          <w:rFonts w:hint="default"/>
          <w:sz w:val="22"/>
          <w:szCs w:val="22"/>
        </w:rPr>
        <w:t>‘</w:t>
      </w:r>
      <w:r>
        <w:rPr>
          <w:rFonts w:hint="default"/>
          <w:b w:val="0"/>
          <w:bCs/>
          <w:sz w:val="22"/>
          <w:szCs w:val="22"/>
        </w:rPr>
        <w:t>Did I make the Right Choice: Choosing the Right Surgery?</w:t>
      </w:r>
      <w:r>
        <w:rPr>
          <w:rFonts w:hint="default"/>
          <w:b w:val="0"/>
          <w:bCs/>
          <w:sz w:val="22"/>
          <w:szCs w:val="22"/>
        </w:rPr>
        <w:t xml:space="preserve"> i</w:t>
      </w:r>
      <w:r>
        <w:rPr>
          <w:b w:val="0"/>
          <w:bCs/>
          <w:sz w:val="22"/>
          <w:szCs w:val="22"/>
        </w:rPr>
        <w:t xml:space="preserve">n Instruction Course on Surviving the Roller Coaster of Filtering Surgery in Glaucoma:Practical tips </w:t>
      </w:r>
      <w:r>
        <w:rPr>
          <w:sz w:val="22"/>
          <w:szCs w:val="22"/>
        </w:rPr>
        <w:t xml:space="preserve"> </w:t>
      </w:r>
      <w:r>
        <w:rPr>
          <w:bCs/>
          <w:sz w:val="22"/>
          <w:szCs w:val="22"/>
        </w:rPr>
        <w:t xml:space="preserve">at </w:t>
      </w:r>
      <w:r>
        <w:rPr>
          <w:sz w:val="22"/>
          <w:szCs w:val="22"/>
        </w:rPr>
        <w:t>79</w:t>
      </w:r>
      <w:r>
        <w:rPr>
          <w:sz w:val="22"/>
          <w:szCs w:val="22"/>
          <w:vertAlign w:val="superscript"/>
        </w:rPr>
        <w:t>th</w:t>
      </w:r>
      <w:r>
        <w:rPr>
          <w:sz w:val="22"/>
          <w:szCs w:val="22"/>
        </w:rPr>
        <w:t xml:space="preserve"> AIOC, Annual Conference of All India Ophthalmological Society in June 2021 </w:t>
      </w:r>
    </w:p>
    <w:p>
      <w:pPr>
        <w:pStyle w:val="25"/>
        <w:numPr>
          <w:numId w:val="0"/>
        </w:numPr>
        <w:spacing w:before="96"/>
        <w:ind w:left="360" w:leftChars="0"/>
        <w:jc w:val="both"/>
        <w:rPr>
          <w:sz w:val="22"/>
          <w:szCs w:val="22"/>
        </w:rPr>
      </w:pPr>
    </w:p>
    <w:p>
      <w:pPr>
        <w:pStyle w:val="25"/>
        <w:numPr>
          <w:ilvl w:val="0"/>
          <w:numId w:val="18"/>
        </w:numPr>
        <w:spacing w:before="96"/>
        <w:jc w:val="both"/>
        <w:rPr>
          <w:sz w:val="22"/>
          <w:szCs w:val="22"/>
        </w:rPr>
      </w:pPr>
      <w:r>
        <w:rPr>
          <w:b/>
          <w:sz w:val="22"/>
          <w:szCs w:val="22"/>
        </w:rPr>
        <w:t>79</w:t>
      </w:r>
      <w:r>
        <w:rPr>
          <w:b/>
          <w:sz w:val="22"/>
          <w:szCs w:val="22"/>
          <w:vertAlign w:val="superscript"/>
        </w:rPr>
        <w:t>th</w:t>
      </w:r>
      <w:r>
        <w:rPr>
          <w:b/>
          <w:sz w:val="22"/>
          <w:szCs w:val="22"/>
        </w:rPr>
        <w:t xml:space="preserve"> Conference 20</w:t>
      </w:r>
      <w:r>
        <w:rPr>
          <w:b/>
          <w:sz w:val="22"/>
          <w:szCs w:val="22"/>
        </w:rPr>
        <w:t>21</w:t>
      </w:r>
      <w:r>
        <w:rPr>
          <w:b/>
          <w:sz w:val="22"/>
          <w:szCs w:val="22"/>
        </w:rPr>
        <w:t>,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instructor provided lecture based training on Pearls and Perils of Biometry basics in Instruction course -“Dioptric Distress : Biometry  Solutions for All Situations-Targeting Eagle’s Eye Vision </w:t>
      </w:r>
      <w:r>
        <w:rPr>
          <w:bCs/>
          <w:sz w:val="22"/>
          <w:szCs w:val="22"/>
        </w:rPr>
        <w:t xml:space="preserve">at </w:t>
      </w:r>
      <w:r>
        <w:rPr>
          <w:sz w:val="22"/>
          <w:szCs w:val="22"/>
        </w:rPr>
        <w:t>79</w:t>
      </w:r>
      <w:r>
        <w:rPr>
          <w:sz w:val="22"/>
          <w:szCs w:val="22"/>
          <w:vertAlign w:val="superscript"/>
        </w:rPr>
        <w:t>th</w:t>
      </w:r>
      <w:r>
        <w:rPr>
          <w:sz w:val="22"/>
          <w:szCs w:val="22"/>
        </w:rPr>
        <w:t xml:space="preserve"> AIOC, Annual Conference of All India Ophthalmological Society in June 2021 </w:t>
      </w:r>
    </w:p>
    <w:p>
      <w:pPr>
        <w:pStyle w:val="25"/>
        <w:numPr>
          <w:numId w:val="0"/>
        </w:numPr>
        <w:spacing w:before="96"/>
        <w:jc w:val="both"/>
        <w:rPr>
          <w:sz w:val="22"/>
          <w:szCs w:val="22"/>
        </w:rPr>
      </w:pPr>
    </w:p>
    <w:p>
      <w:pPr>
        <w:pStyle w:val="25"/>
        <w:numPr>
          <w:ilvl w:val="0"/>
          <w:numId w:val="18"/>
        </w:numPr>
        <w:spacing w:before="96"/>
        <w:jc w:val="both"/>
        <w:rPr>
          <w:sz w:val="22"/>
          <w:szCs w:val="22"/>
        </w:rPr>
      </w:pPr>
      <w:r>
        <w:rPr>
          <w:b/>
          <w:sz w:val="22"/>
          <w:szCs w:val="22"/>
        </w:rPr>
        <w:t>7</w:t>
      </w:r>
      <w:r>
        <w:rPr>
          <w:b/>
          <w:sz w:val="22"/>
          <w:szCs w:val="22"/>
        </w:rPr>
        <w:t>9</w:t>
      </w:r>
      <w:r>
        <w:rPr>
          <w:b/>
          <w:sz w:val="22"/>
          <w:szCs w:val="22"/>
          <w:vertAlign w:val="superscript"/>
        </w:rPr>
        <w:t>th</w:t>
      </w:r>
      <w:r>
        <w:rPr>
          <w:b/>
          <w:sz w:val="22"/>
          <w:szCs w:val="22"/>
        </w:rPr>
        <w:t xml:space="preserve"> Conference 20</w:t>
      </w:r>
      <w:r>
        <w:rPr>
          <w:b/>
          <w:sz w:val="22"/>
          <w:szCs w:val="22"/>
        </w:rPr>
        <w:t>21</w:t>
      </w:r>
      <w:r>
        <w:rPr>
          <w:b/>
          <w:sz w:val="22"/>
          <w:szCs w:val="22"/>
        </w:rPr>
        <w:t>,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instructor provided lecture based training on </w:t>
      </w:r>
      <w:r>
        <w:rPr>
          <w:b w:val="0"/>
          <w:bCs/>
          <w:sz w:val="22"/>
          <w:szCs w:val="22"/>
        </w:rPr>
        <w:t>Biometry in Tender eye</w:t>
      </w:r>
      <w:r>
        <w:rPr>
          <w:b w:val="0"/>
          <w:bCs/>
          <w:sz w:val="22"/>
          <w:szCs w:val="22"/>
        </w:rPr>
        <w:t xml:space="preserve">s </w:t>
      </w:r>
      <w:r>
        <w:rPr>
          <w:sz w:val="22"/>
          <w:szCs w:val="22"/>
        </w:rPr>
        <w:t xml:space="preserve">in Instruction course -“Dioptric Distress : Biometry  Solutions for All Situations-Targeting Eagle’s Eye Vision </w:t>
      </w:r>
      <w:r>
        <w:rPr>
          <w:bCs/>
          <w:sz w:val="22"/>
          <w:szCs w:val="22"/>
        </w:rPr>
        <w:t xml:space="preserve">at </w:t>
      </w:r>
      <w:r>
        <w:rPr>
          <w:sz w:val="22"/>
          <w:szCs w:val="22"/>
        </w:rPr>
        <w:t>7</w:t>
      </w:r>
      <w:r>
        <w:rPr>
          <w:sz w:val="22"/>
          <w:szCs w:val="22"/>
        </w:rPr>
        <w:t>9</w:t>
      </w:r>
      <w:r>
        <w:rPr>
          <w:sz w:val="22"/>
          <w:szCs w:val="22"/>
          <w:vertAlign w:val="superscript"/>
        </w:rPr>
        <w:t>th</w:t>
      </w:r>
      <w:r>
        <w:rPr>
          <w:sz w:val="22"/>
          <w:szCs w:val="22"/>
        </w:rPr>
        <w:t xml:space="preserve"> AIOC, Annual Conference of All India Ophthalmological Society in </w:t>
      </w:r>
      <w:r>
        <w:rPr>
          <w:sz w:val="22"/>
          <w:szCs w:val="22"/>
        </w:rPr>
        <w:t xml:space="preserve">June 2021 </w:t>
      </w:r>
    </w:p>
    <w:p>
      <w:pPr>
        <w:pStyle w:val="25"/>
        <w:spacing w:before="96"/>
        <w:jc w:val="both"/>
        <w:rPr>
          <w:sz w:val="22"/>
          <w:szCs w:val="22"/>
        </w:rPr>
      </w:pPr>
    </w:p>
    <w:p>
      <w:pPr>
        <w:pStyle w:val="25"/>
        <w:numPr>
          <w:numId w:val="0"/>
        </w:numPr>
        <w:spacing w:before="96"/>
        <w:jc w:val="both"/>
        <w:rPr>
          <w:sz w:val="22"/>
          <w:szCs w:val="22"/>
        </w:rPr>
      </w:pPr>
    </w:p>
    <w:p>
      <w:pPr>
        <w:pStyle w:val="25"/>
        <w:numPr>
          <w:ilvl w:val="0"/>
          <w:numId w:val="18"/>
        </w:numPr>
        <w:spacing w:before="96"/>
        <w:jc w:val="both"/>
        <w:rPr>
          <w:sz w:val="22"/>
          <w:szCs w:val="22"/>
        </w:rPr>
      </w:pPr>
      <w:r>
        <w:rPr>
          <w:b/>
          <w:sz w:val="22"/>
          <w:szCs w:val="22"/>
        </w:rPr>
        <w:t>Post Graduate Ophthalmology Resident Thesis Research Project (2017, 2018, 2019, 2020), All India Institute of medical Sciences, Rishikesh</w:t>
      </w:r>
      <w:r>
        <w:rPr>
          <w:b/>
          <w:sz w:val="22"/>
          <w:szCs w:val="22"/>
          <w:lang w:val="it-IT"/>
        </w:rPr>
        <w:t xml:space="preserve"> </w:t>
      </w:r>
    </w:p>
    <w:p>
      <w:pPr>
        <w:spacing w:before="96"/>
        <w:ind w:left="426"/>
        <w:jc w:val="both"/>
        <w:rPr>
          <w:sz w:val="22"/>
          <w:szCs w:val="22"/>
        </w:rPr>
      </w:pPr>
    </w:p>
    <w:p>
      <w:pPr>
        <w:spacing w:before="96"/>
        <w:ind w:left="426"/>
        <w:jc w:val="both"/>
        <w:rPr>
          <w:sz w:val="22"/>
          <w:szCs w:val="22"/>
        </w:rPr>
      </w:pPr>
      <w:r>
        <w:rPr>
          <w:sz w:val="22"/>
          <w:szCs w:val="22"/>
        </w:rPr>
        <w:t xml:space="preserve">I </w:t>
      </w:r>
      <w:r>
        <w:rPr>
          <w:sz w:val="22"/>
          <w:szCs w:val="22"/>
        </w:rPr>
        <w:t xml:space="preserve">have supervised </w:t>
      </w:r>
      <w:r>
        <w:rPr>
          <w:sz w:val="22"/>
          <w:szCs w:val="22"/>
        </w:rPr>
        <w:t xml:space="preserve"> the thesis research project of Resident trainees in Ophthalmology </w:t>
      </w:r>
      <w:r>
        <w:rPr>
          <w:sz w:val="22"/>
          <w:szCs w:val="22"/>
        </w:rPr>
        <w:t xml:space="preserve">as Chief Guide </w:t>
      </w:r>
      <w:r>
        <w:rPr>
          <w:sz w:val="22"/>
          <w:szCs w:val="22"/>
        </w:rPr>
        <w:t xml:space="preserve">for the years 2017-2020 and 2018-20121 for the following </w:t>
      </w:r>
    </w:p>
    <w:p>
      <w:pPr>
        <w:pStyle w:val="11"/>
        <w:numPr>
          <w:ilvl w:val="0"/>
          <w:numId w:val="19"/>
        </w:numPr>
        <w:spacing w:line="276" w:lineRule="auto"/>
        <w:rPr>
          <w:rFonts w:ascii="Arial" w:hAnsi="Arial" w:cs="Arial"/>
          <w:sz w:val="22"/>
          <w:szCs w:val="22"/>
        </w:rPr>
      </w:pPr>
      <w:r>
        <w:rPr>
          <w:rFonts w:ascii="Arial" w:hAnsi="Arial" w:cs="Arial"/>
          <w:sz w:val="22"/>
          <w:szCs w:val="22"/>
        </w:rPr>
        <w:t>A prospective comparative study to evaluate the accuracy of vectorally analysed iris photographs for objective assessment of ocular torsion in patients operated for cyclovertical strabismus</w:t>
      </w:r>
    </w:p>
    <w:p>
      <w:pPr>
        <w:pStyle w:val="11"/>
        <w:numPr>
          <w:ilvl w:val="0"/>
          <w:numId w:val="19"/>
        </w:numPr>
        <w:spacing w:line="276" w:lineRule="auto"/>
        <w:rPr>
          <w:sz w:val="22"/>
          <w:szCs w:val="22"/>
        </w:rPr>
      </w:pPr>
      <w:r>
        <w:rPr>
          <w:rFonts w:ascii="Arial" w:hAnsi="Arial" w:cs="Arial"/>
          <w:sz w:val="22"/>
          <w:szCs w:val="22"/>
        </w:rPr>
        <w:t>Effect of age on stereopsis and its association with cerebral function in normal individuals</w:t>
      </w:r>
    </w:p>
    <w:p>
      <w:pPr>
        <w:pStyle w:val="11"/>
        <w:numPr>
          <w:numId w:val="0"/>
        </w:numPr>
        <w:spacing w:line="276" w:lineRule="auto"/>
        <w:ind w:left="360" w:leftChars="0"/>
        <w:rPr>
          <w:sz w:val="22"/>
          <w:szCs w:val="22"/>
        </w:rPr>
      </w:pPr>
    </w:p>
    <w:p>
      <w:pPr>
        <w:pStyle w:val="25"/>
        <w:numPr>
          <w:ilvl w:val="0"/>
          <w:numId w:val="18"/>
        </w:numPr>
        <w:spacing w:before="96"/>
        <w:jc w:val="both"/>
        <w:rPr>
          <w:sz w:val="22"/>
          <w:szCs w:val="22"/>
        </w:rPr>
      </w:pPr>
      <w:r>
        <w:rPr>
          <w:b/>
          <w:sz w:val="22"/>
          <w:szCs w:val="22"/>
        </w:rPr>
        <w:t>78</w:t>
      </w:r>
      <w:r>
        <w:rPr>
          <w:b/>
          <w:sz w:val="22"/>
          <w:szCs w:val="22"/>
          <w:vertAlign w:val="superscript"/>
        </w:rPr>
        <w:t>th</w:t>
      </w:r>
      <w:r>
        <w:rPr>
          <w:b/>
          <w:sz w:val="22"/>
          <w:szCs w:val="22"/>
        </w:rPr>
        <w:t xml:space="preserve"> Conference 2019,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instructor provided hands on training in IOL Power Calculations in TSTC </w:t>
      </w:r>
      <w:r>
        <w:rPr>
          <w:bCs/>
          <w:sz w:val="22"/>
          <w:szCs w:val="22"/>
        </w:rPr>
        <w:t xml:space="preserve">at </w:t>
      </w:r>
      <w:r>
        <w:rPr>
          <w:sz w:val="22"/>
          <w:szCs w:val="22"/>
        </w:rPr>
        <w:t>78</w:t>
      </w:r>
      <w:r>
        <w:rPr>
          <w:sz w:val="22"/>
          <w:szCs w:val="22"/>
          <w:vertAlign w:val="superscript"/>
        </w:rPr>
        <w:t>th</w:t>
      </w:r>
      <w:r>
        <w:rPr>
          <w:sz w:val="22"/>
          <w:szCs w:val="22"/>
        </w:rPr>
        <w:t xml:space="preserve"> AIOC, Annual Conference of All India Ophthalmological Society in February 2020</w:t>
      </w:r>
    </w:p>
    <w:p>
      <w:pPr>
        <w:pStyle w:val="25"/>
        <w:spacing w:before="96"/>
        <w:jc w:val="both"/>
        <w:rPr>
          <w:sz w:val="22"/>
          <w:szCs w:val="22"/>
        </w:rPr>
      </w:pPr>
    </w:p>
    <w:p>
      <w:pPr>
        <w:pStyle w:val="25"/>
        <w:numPr>
          <w:ilvl w:val="0"/>
          <w:numId w:val="18"/>
        </w:numPr>
        <w:spacing w:before="96"/>
        <w:jc w:val="both"/>
        <w:rPr>
          <w:sz w:val="22"/>
          <w:szCs w:val="22"/>
        </w:rPr>
      </w:pPr>
      <w:r>
        <w:rPr>
          <w:b/>
          <w:sz w:val="22"/>
          <w:szCs w:val="22"/>
        </w:rPr>
        <w:t>78</w:t>
      </w:r>
      <w:r>
        <w:rPr>
          <w:b/>
          <w:sz w:val="22"/>
          <w:szCs w:val="22"/>
          <w:vertAlign w:val="superscript"/>
        </w:rPr>
        <w:t>th</w:t>
      </w:r>
      <w:r>
        <w:rPr>
          <w:b/>
          <w:sz w:val="22"/>
          <w:szCs w:val="22"/>
        </w:rPr>
        <w:t xml:space="preserve"> Conference 2019,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instructor provided lecture based training on Is Pediatric Ophthalmology going to be Child’s Play?  In Instruction course -“Beauty and the Beast: Artificial Intelligence in Ophthalmology” </w:t>
      </w:r>
      <w:r>
        <w:rPr>
          <w:bCs/>
          <w:sz w:val="22"/>
          <w:szCs w:val="22"/>
        </w:rPr>
        <w:t xml:space="preserve">at </w:t>
      </w:r>
      <w:r>
        <w:rPr>
          <w:sz w:val="22"/>
          <w:szCs w:val="22"/>
        </w:rPr>
        <w:t>78</w:t>
      </w:r>
      <w:r>
        <w:rPr>
          <w:sz w:val="22"/>
          <w:szCs w:val="22"/>
          <w:vertAlign w:val="superscript"/>
        </w:rPr>
        <w:t>th</w:t>
      </w:r>
      <w:r>
        <w:rPr>
          <w:sz w:val="22"/>
          <w:szCs w:val="22"/>
        </w:rPr>
        <w:t xml:space="preserve"> AIOC, Annual Conference of All India Ophthalmological Society in February 2020</w:t>
      </w:r>
    </w:p>
    <w:p>
      <w:pPr>
        <w:pStyle w:val="25"/>
        <w:spacing w:before="96"/>
        <w:jc w:val="both"/>
        <w:rPr>
          <w:sz w:val="22"/>
          <w:szCs w:val="22"/>
        </w:rPr>
      </w:pPr>
    </w:p>
    <w:p>
      <w:pPr>
        <w:spacing w:before="96"/>
        <w:jc w:val="both"/>
        <w:rPr>
          <w:sz w:val="22"/>
          <w:szCs w:val="22"/>
        </w:rPr>
      </w:pPr>
    </w:p>
    <w:p>
      <w:pPr>
        <w:pStyle w:val="25"/>
        <w:numPr>
          <w:ilvl w:val="0"/>
          <w:numId w:val="18"/>
        </w:numPr>
        <w:spacing w:before="96"/>
        <w:jc w:val="both"/>
        <w:rPr>
          <w:sz w:val="22"/>
          <w:szCs w:val="22"/>
        </w:rPr>
      </w:pPr>
      <w:r>
        <w:rPr>
          <w:b/>
          <w:sz w:val="22"/>
          <w:szCs w:val="22"/>
        </w:rPr>
        <w:t>78</w:t>
      </w:r>
      <w:r>
        <w:rPr>
          <w:b/>
          <w:sz w:val="22"/>
          <w:szCs w:val="22"/>
          <w:vertAlign w:val="superscript"/>
        </w:rPr>
        <w:t>th</w:t>
      </w:r>
      <w:r>
        <w:rPr>
          <w:b/>
          <w:sz w:val="22"/>
          <w:szCs w:val="22"/>
        </w:rPr>
        <w:t xml:space="preserve"> Conference 2019,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instructor provided lecture based training on Pearls and Perils of Biometry basics in Instruction course -“Dioptric Distress : Biometry  Solutions for All Situations-Targeting Eagle’s Eye Vision </w:t>
      </w:r>
      <w:r>
        <w:rPr>
          <w:bCs/>
          <w:sz w:val="22"/>
          <w:szCs w:val="22"/>
        </w:rPr>
        <w:t xml:space="preserve">at </w:t>
      </w:r>
      <w:r>
        <w:rPr>
          <w:sz w:val="22"/>
          <w:szCs w:val="22"/>
        </w:rPr>
        <w:t>78</w:t>
      </w:r>
      <w:r>
        <w:rPr>
          <w:sz w:val="22"/>
          <w:szCs w:val="22"/>
          <w:vertAlign w:val="superscript"/>
        </w:rPr>
        <w:t>th</w:t>
      </w:r>
      <w:r>
        <w:rPr>
          <w:sz w:val="22"/>
          <w:szCs w:val="22"/>
        </w:rPr>
        <w:t xml:space="preserve"> AIOC, Annual Conference of All India Ophthalmological Society in February 2020</w:t>
      </w:r>
    </w:p>
    <w:p>
      <w:pPr>
        <w:pStyle w:val="25"/>
        <w:spacing w:before="96"/>
        <w:jc w:val="both"/>
        <w:rPr>
          <w:sz w:val="22"/>
          <w:szCs w:val="22"/>
        </w:rPr>
      </w:pPr>
    </w:p>
    <w:p>
      <w:pPr>
        <w:pStyle w:val="25"/>
        <w:numPr>
          <w:ilvl w:val="0"/>
          <w:numId w:val="18"/>
        </w:numPr>
        <w:spacing w:before="96"/>
        <w:jc w:val="both"/>
        <w:rPr>
          <w:sz w:val="22"/>
          <w:szCs w:val="22"/>
        </w:rPr>
      </w:pPr>
      <w:r>
        <w:rPr>
          <w:b/>
          <w:sz w:val="22"/>
          <w:szCs w:val="22"/>
        </w:rPr>
        <w:t>78</w:t>
      </w:r>
      <w:r>
        <w:rPr>
          <w:b/>
          <w:sz w:val="22"/>
          <w:szCs w:val="22"/>
          <w:vertAlign w:val="superscript"/>
        </w:rPr>
        <w:t>th</w:t>
      </w:r>
      <w:r>
        <w:rPr>
          <w:b/>
          <w:sz w:val="22"/>
          <w:szCs w:val="22"/>
        </w:rPr>
        <w:t xml:space="preserve"> Conference 2019,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Teacher provided lecture based training on Thesis Publication -a must in AIOS-ARC-ICO Teachers in ophthalmology Apex Conclave Session 6-Research Training </w:t>
      </w:r>
      <w:r>
        <w:rPr>
          <w:bCs/>
          <w:sz w:val="22"/>
          <w:szCs w:val="22"/>
        </w:rPr>
        <w:t xml:space="preserve">at </w:t>
      </w:r>
      <w:r>
        <w:rPr>
          <w:sz w:val="22"/>
          <w:szCs w:val="22"/>
        </w:rPr>
        <w:t>78</w:t>
      </w:r>
      <w:r>
        <w:rPr>
          <w:sz w:val="22"/>
          <w:szCs w:val="22"/>
          <w:vertAlign w:val="superscript"/>
        </w:rPr>
        <w:t>th</w:t>
      </w:r>
      <w:r>
        <w:rPr>
          <w:sz w:val="22"/>
          <w:szCs w:val="22"/>
        </w:rPr>
        <w:t xml:space="preserve"> AIOC, Annual Conference of All India Ophthalmological Society in February 2020</w:t>
      </w:r>
    </w:p>
    <w:p>
      <w:pPr>
        <w:pStyle w:val="25"/>
        <w:spacing w:before="96"/>
        <w:jc w:val="both"/>
        <w:rPr>
          <w:sz w:val="22"/>
          <w:szCs w:val="22"/>
        </w:rPr>
      </w:pPr>
    </w:p>
    <w:p>
      <w:pPr>
        <w:numPr>
          <w:ilvl w:val="0"/>
          <w:numId w:val="18"/>
        </w:numPr>
        <w:spacing w:before="96" w:line="276" w:lineRule="auto"/>
        <w:jc w:val="both"/>
        <w:rPr>
          <w:b/>
          <w:sz w:val="22"/>
          <w:szCs w:val="22"/>
        </w:rPr>
      </w:pPr>
      <w:r>
        <w:rPr>
          <w:b/>
          <w:sz w:val="22"/>
          <w:szCs w:val="22"/>
        </w:rPr>
        <w:t>29</w:t>
      </w:r>
      <w:r>
        <w:rPr>
          <w:b/>
          <w:sz w:val="22"/>
          <w:szCs w:val="22"/>
          <w:vertAlign w:val="superscript"/>
        </w:rPr>
        <w:t>th</w:t>
      </w:r>
      <w:r>
        <w:rPr>
          <w:b/>
          <w:sz w:val="22"/>
          <w:szCs w:val="22"/>
        </w:rPr>
        <w:t xml:space="preserve"> Conference 2019, Annual conference of Glaucoma Society of India </w:t>
      </w:r>
    </w:p>
    <w:p>
      <w:pPr>
        <w:pStyle w:val="25"/>
        <w:spacing w:before="96"/>
        <w:jc w:val="both"/>
        <w:rPr>
          <w:sz w:val="22"/>
          <w:szCs w:val="22"/>
        </w:rPr>
      </w:pPr>
      <w:r>
        <w:rPr>
          <w:sz w:val="22"/>
          <w:szCs w:val="22"/>
        </w:rPr>
        <w:t>As Co instructor provided lecture based training on Role of Ocular Blood Flow in Glaucoma in instruction course on Ocular Blood Flow in Glaucoma in September 2019</w:t>
      </w:r>
    </w:p>
    <w:p>
      <w:pPr>
        <w:pStyle w:val="25"/>
        <w:spacing w:before="96"/>
        <w:jc w:val="both"/>
        <w:rPr>
          <w:sz w:val="22"/>
          <w:szCs w:val="22"/>
        </w:rPr>
      </w:pPr>
    </w:p>
    <w:p>
      <w:pPr>
        <w:pStyle w:val="25"/>
        <w:spacing w:before="96"/>
        <w:jc w:val="both"/>
        <w:rPr>
          <w:sz w:val="22"/>
          <w:szCs w:val="22"/>
        </w:rPr>
      </w:pPr>
    </w:p>
    <w:p>
      <w:pPr>
        <w:pStyle w:val="25"/>
        <w:numPr>
          <w:ilvl w:val="0"/>
          <w:numId w:val="18"/>
        </w:numPr>
        <w:spacing w:before="96"/>
        <w:jc w:val="both"/>
        <w:rPr>
          <w:sz w:val="22"/>
          <w:szCs w:val="22"/>
        </w:rPr>
      </w:pPr>
      <w:r>
        <w:rPr>
          <w:b/>
          <w:sz w:val="22"/>
          <w:szCs w:val="22"/>
        </w:rPr>
        <w:t>77</w:t>
      </w:r>
      <w:r>
        <w:rPr>
          <w:b/>
          <w:sz w:val="22"/>
          <w:szCs w:val="22"/>
          <w:vertAlign w:val="superscript"/>
        </w:rPr>
        <w:t>th</w:t>
      </w:r>
      <w:r>
        <w:rPr>
          <w:b/>
          <w:sz w:val="22"/>
          <w:szCs w:val="22"/>
        </w:rPr>
        <w:t xml:space="preserve"> Conference 2019,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instructor provided lecture based training on Pearls and Perils of Biometry basics in Instruction course -“Dioptric Distress : Biometry  Solutions for All Situations-Targeting Eagle’s Eye Vision </w:t>
      </w:r>
      <w:r>
        <w:rPr>
          <w:bCs/>
          <w:sz w:val="22"/>
          <w:szCs w:val="22"/>
        </w:rPr>
        <w:t xml:space="preserve">at </w:t>
      </w:r>
      <w:r>
        <w:rPr>
          <w:sz w:val="22"/>
          <w:szCs w:val="22"/>
        </w:rPr>
        <w:t>77</w:t>
      </w:r>
      <w:r>
        <w:rPr>
          <w:sz w:val="22"/>
          <w:szCs w:val="22"/>
          <w:vertAlign w:val="superscript"/>
        </w:rPr>
        <w:t>th</w:t>
      </w:r>
      <w:r>
        <w:rPr>
          <w:sz w:val="22"/>
          <w:szCs w:val="22"/>
        </w:rPr>
        <w:t xml:space="preserve"> AIOC, Annual Conference of All India Ophthalmological Society in February 2019</w:t>
      </w:r>
    </w:p>
    <w:p>
      <w:pPr>
        <w:pStyle w:val="25"/>
        <w:spacing w:before="96"/>
        <w:jc w:val="both"/>
        <w:rPr>
          <w:sz w:val="22"/>
          <w:szCs w:val="22"/>
        </w:rPr>
      </w:pPr>
    </w:p>
    <w:p>
      <w:pPr>
        <w:pStyle w:val="25"/>
        <w:numPr>
          <w:ilvl w:val="0"/>
          <w:numId w:val="18"/>
        </w:numPr>
        <w:spacing w:before="96"/>
        <w:jc w:val="both"/>
        <w:rPr>
          <w:sz w:val="22"/>
          <w:szCs w:val="22"/>
        </w:rPr>
      </w:pPr>
      <w:r>
        <w:rPr>
          <w:b/>
          <w:sz w:val="22"/>
          <w:szCs w:val="22"/>
        </w:rPr>
        <w:t>77</w:t>
      </w:r>
      <w:r>
        <w:rPr>
          <w:b/>
          <w:sz w:val="22"/>
          <w:szCs w:val="22"/>
          <w:vertAlign w:val="superscript"/>
        </w:rPr>
        <w:t>th</w:t>
      </w:r>
      <w:r>
        <w:rPr>
          <w:b/>
          <w:sz w:val="22"/>
          <w:szCs w:val="22"/>
        </w:rPr>
        <w:t xml:space="preserve"> Conference 2019, Annual Conference of All India Ophthalmological Society</w:t>
      </w:r>
    </w:p>
    <w:p>
      <w:pPr>
        <w:pStyle w:val="25"/>
        <w:rPr>
          <w:sz w:val="22"/>
          <w:szCs w:val="22"/>
        </w:rPr>
      </w:pPr>
    </w:p>
    <w:p>
      <w:pPr>
        <w:spacing w:before="96"/>
        <w:ind w:left="360"/>
        <w:jc w:val="both"/>
        <w:rPr>
          <w:sz w:val="22"/>
          <w:szCs w:val="22"/>
        </w:rPr>
      </w:pPr>
      <w:r>
        <w:rPr>
          <w:sz w:val="22"/>
          <w:szCs w:val="22"/>
        </w:rPr>
        <w:t xml:space="preserve">As instructor provided hands on training on </w:t>
      </w:r>
      <w:r>
        <w:rPr>
          <w:bCs/>
          <w:sz w:val="22"/>
          <w:szCs w:val="22"/>
        </w:rPr>
        <w:t xml:space="preserve">Goniscopy and Orthoptic evaluation in DSTC session at </w:t>
      </w:r>
      <w:r>
        <w:rPr>
          <w:sz w:val="22"/>
          <w:szCs w:val="22"/>
        </w:rPr>
        <w:t>77</w:t>
      </w:r>
      <w:r>
        <w:rPr>
          <w:sz w:val="22"/>
          <w:szCs w:val="22"/>
          <w:vertAlign w:val="superscript"/>
        </w:rPr>
        <w:t>th</w:t>
      </w:r>
      <w:r>
        <w:rPr>
          <w:sz w:val="22"/>
          <w:szCs w:val="22"/>
        </w:rPr>
        <w:t xml:space="preserve"> AIOC, Annual Conference of All India Ophthalmological Society in February 2019</w:t>
      </w:r>
    </w:p>
    <w:p>
      <w:pPr>
        <w:spacing w:before="96"/>
        <w:ind w:left="360"/>
        <w:jc w:val="both"/>
        <w:rPr>
          <w:sz w:val="22"/>
          <w:szCs w:val="22"/>
        </w:rPr>
      </w:pPr>
    </w:p>
    <w:p>
      <w:pPr>
        <w:pStyle w:val="25"/>
        <w:numPr>
          <w:ilvl w:val="0"/>
          <w:numId w:val="18"/>
        </w:numPr>
        <w:spacing w:before="96"/>
        <w:jc w:val="both"/>
        <w:rPr>
          <w:sz w:val="22"/>
          <w:szCs w:val="22"/>
        </w:rPr>
      </w:pPr>
      <w:r>
        <w:rPr>
          <w:b/>
          <w:sz w:val="22"/>
          <w:szCs w:val="22"/>
        </w:rPr>
        <w:t>77</w:t>
      </w:r>
      <w:r>
        <w:rPr>
          <w:b/>
          <w:sz w:val="22"/>
          <w:szCs w:val="22"/>
          <w:vertAlign w:val="superscript"/>
        </w:rPr>
        <w:t>th</w:t>
      </w:r>
      <w:r>
        <w:rPr>
          <w:b/>
          <w:sz w:val="22"/>
          <w:szCs w:val="22"/>
        </w:rPr>
        <w:t xml:space="preserve"> Conference 2019,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instructor provided hands on training on </w:t>
      </w:r>
      <w:r>
        <w:rPr>
          <w:bCs/>
          <w:sz w:val="22"/>
          <w:szCs w:val="22"/>
        </w:rPr>
        <w:t xml:space="preserve">Binocular iris photography for assessment of ocular torsion in TSTC session at </w:t>
      </w:r>
      <w:r>
        <w:rPr>
          <w:sz w:val="22"/>
          <w:szCs w:val="22"/>
        </w:rPr>
        <w:t>77</w:t>
      </w:r>
      <w:r>
        <w:rPr>
          <w:sz w:val="22"/>
          <w:szCs w:val="22"/>
          <w:vertAlign w:val="superscript"/>
        </w:rPr>
        <w:t>th</w:t>
      </w:r>
      <w:r>
        <w:rPr>
          <w:sz w:val="22"/>
          <w:szCs w:val="22"/>
        </w:rPr>
        <w:t xml:space="preserve"> AIOC, Annual Conference of All India Ophthalmological Society in February 2019</w:t>
      </w:r>
    </w:p>
    <w:p>
      <w:pPr>
        <w:pStyle w:val="25"/>
        <w:spacing w:before="96"/>
        <w:jc w:val="both"/>
        <w:rPr>
          <w:sz w:val="22"/>
          <w:szCs w:val="22"/>
        </w:rPr>
      </w:pPr>
    </w:p>
    <w:p>
      <w:pPr>
        <w:pStyle w:val="25"/>
        <w:numPr>
          <w:ilvl w:val="0"/>
          <w:numId w:val="18"/>
        </w:numPr>
        <w:spacing w:before="96"/>
        <w:jc w:val="both"/>
        <w:rPr>
          <w:sz w:val="22"/>
          <w:szCs w:val="22"/>
        </w:rPr>
      </w:pPr>
      <w:r>
        <w:rPr>
          <w:b/>
          <w:sz w:val="22"/>
          <w:szCs w:val="22"/>
        </w:rPr>
        <w:t>77</w:t>
      </w:r>
      <w:r>
        <w:rPr>
          <w:b/>
          <w:sz w:val="22"/>
          <w:szCs w:val="22"/>
          <w:vertAlign w:val="superscript"/>
        </w:rPr>
        <w:t>th</w:t>
      </w:r>
      <w:r>
        <w:rPr>
          <w:b/>
          <w:sz w:val="22"/>
          <w:szCs w:val="22"/>
        </w:rPr>
        <w:t xml:space="preserve"> Conference 2019, Annual Conference of All India Ophthalmological Society</w:t>
      </w:r>
    </w:p>
    <w:p>
      <w:pPr>
        <w:pStyle w:val="25"/>
        <w:rPr>
          <w:sz w:val="22"/>
          <w:szCs w:val="22"/>
        </w:rPr>
      </w:pPr>
    </w:p>
    <w:p>
      <w:pPr>
        <w:pStyle w:val="25"/>
        <w:spacing w:before="96"/>
        <w:jc w:val="both"/>
        <w:rPr>
          <w:sz w:val="22"/>
          <w:szCs w:val="22"/>
        </w:rPr>
      </w:pPr>
      <w:r>
        <w:rPr>
          <w:sz w:val="22"/>
          <w:szCs w:val="22"/>
        </w:rPr>
        <w:t xml:space="preserve">As instructor provided lecture based training on Pediatric biometry in Instruction course -“Dioptric Distress : Biometry  Solutions for All Situations-Targeting Eagle’s Eye Vision </w:t>
      </w:r>
      <w:r>
        <w:rPr>
          <w:bCs/>
          <w:sz w:val="22"/>
          <w:szCs w:val="22"/>
        </w:rPr>
        <w:t xml:space="preserve">at </w:t>
      </w:r>
      <w:r>
        <w:rPr>
          <w:sz w:val="22"/>
          <w:szCs w:val="22"/>
        </w:rPr>
        <w:t>77</w:t>
      </w:r>
      <w:r>
        <w:rPr>
          <w:sz w:val="22"/>
          <w:szCs w:val="22"/>
          <w:vertAlign w:val="superscript"/>
        </w:rPr>
        <w:t>th</w:t>
      </w:r>
      <w:r>
        <w:rPr>
          <w:sz w:val="22"/>
          <w:szCs w:val="22"/>
        </w:rPr>
        <w:t xml:space="preserve"> AIOC, Annual Conference of All India Ophthalmological Society in February 2019</w:t>
      </w:r>
    </w:p>
    <w:p>
      <w:pPr>
        <w:pStyle w:val="25"/>
        <w:spacing w:before="96"/>
        <w:jc w:val="both"/>
        <w:rPr>
          <w:sz w:val="22"/>
          <w:szCs w:val="22"/>
        </w:rPr>
      </w:pPr>
    </w:p>
    <w:p>
      <w:pPr>
        <w:pStyle w:val="25"/>
        <w:numPr>
          <w:ilvl w:val="0"/>
          <w:numId w:val="18"/>
        </w:numPr>
        <w:spacing w:before="96"/>
        <w:jc w:val="both"/>
        <w:rPr>
          <w:sz w:val="22"/>
          <w:szCs w:val="22"/>
        </w:rPr>
      </w:pPr>
      <w:r>
        <w:rPr>
          <w:b/>
          <w:sz w:val="22"/>
          <w:szCs w:val="22"/>
        </w:rPr>
        <w:t>DOSCON 2018, Ophthalmic Spectrum, 69</w:t>
      </w:r>
      <w:r>
        <w:rPr>
          <w:b/>
          <w:sz w:val="22"/>
          <w:szCs w:val="22"/>
          <w:vertAlign w:val="superscript"/>
        </w:rPr>
        <w:t>th</w:t>
      </w:r>
      <w:r>
        <w:rPr>
          <w:b/>
          <w:sz w:val="22"/>
          <w:szCs w:val="22"/>
        </w:rPr>
        <w:t xml:space="preserve"> Annual Conference of All India Ophthalmological Society</w:t>
      </w:r>
    </w:p>
    <w:p>
      <w:pPr>
        <w:ind w:left="426"/>
        <w:rPr>
          <w:sz w:val="22"/>
          <w:szCs w:val="22"/>
        </w:rPr>
      </w:pPr>
    </w:p>
    <w:p>
      <w:pPr>
        <w:ind w:left="360"/>
        <w:rPr>
          <w:sz w:val="22"/>
          <w:szCs w:val="22"/>
        </w:rPr>
      </w:pPr>
      <w:r>
        <w:rPr>
          <w:sz w:val="22"/>
          <w:szCs w:val="22"/>
        </w:rPr>
        <w:t>As co-instructor, provided lecture based training on Pediatric Biometry in Instruction course -“Dioptric Distress : Biometry  Solutions for All Situations-Targeting Eagle’s Eye Vision”.</w:t>
      </w:r>
    </w:p>
    <w:p>
      <w:pPr>
        <w:ind w:left="360"/>
        <w:rPr>
          <w:sz w:val="22"/>
          <w:szCs w:val="22"/>
        </w:rPr>
      </w:pPr>
    </w:p>
    <w:p>
      <w:pPr>
        <w:ind w:left="360"/>
        <w:rPr>
          <w:sz w:val="22"/>
          <w:szCs w:val="22"/>
        </w:rPr>
      </w:pPr>
    </w:p>
    <w:p>
      <w:pPr>
        <w:pStyle w:val="25"/>
        <w:numPr>
          <w:ilvl w:val="0"/>
          <w:numId w:val="18"/>
        </w:numPr>
        <w:spacing w:before="96"/>
        <w:jc w:val="both"/>
        <w:rPr>
          <w:sz w:val="22"/>
          <w:szCs w:val="22"/>
        </w:rPr>
      </w:pPr>
      <w:r>
        <w:rPr>
          <w:b/>
          <w:sz w:val="22"/>
          <w:szCs w:val="22"/>
        </w:rPr>
        <w:t>DOSCON 2018, Ophthalmic Spectrum, 69</w:t>
      </w:r>
      <w:r>
        <w:rPr>
          <w:b/>
          <w:sz w:val="22"/>
          <w:szCs w:val="22"/>
          <w:vertAlign w:val="superscript"/>
        </w:rPr>
        <w:t>th</w:t>
      </w:r>
      <w:r>
        <w:rPr>
          <w:b/>
          <w:sz w:val="22"/>
          <w:szCs w:val="22"/>
        </w:rPr>
        <w:t xml:space="preserve"> Annual Conference of All India Ophthalmological Society</w:t>
      </w:r>
    </w:p>
    <w:p>
      <w:pPr>
        <w:ind w:left="426"/>
        <w:rPr>
          <w:sz w:val="22"/>
          <w:szCs w:val="22"/>
        </w:rPr>
      </w:pPr>
    </w:p>
    <w:p>
      <w:pPr>
        <w:ind w:left="360"/>
        <w:rPr>
          <w:sz w:val="22"/>
          <w:szCs w:val="22"/>
        </w:rPr>
      </w:pPr>
      <w:r>
        <w:rPr>
          <w:sz w:val="22"/>
          <w:szCs w:val="22"/>
        </w:rPr>
        <w:t>As co-instructor, provided lecture based training on Refractive Surprise</w:t>
      </w:r>
      <w:r>
        <w:rPr>
          <w:rFonts w:eastAsiaTheme="minorHAnsi"/>
          <w:sz w:val="22"/>
          <w:szCs w:val="22"/>
          <w:lang w:val="en-IN"/>
        </w:rPr>
        <w:t xml:space="preserve"> - “Oops What to do!!”</w:t>
      </w:r>
      <w:r>
        <w:rPr>
          <w:b/>
          <w:sz w:val="22"/>
          <w:szCs w:val="22"/>
        </w:rPr>
        <w:t xml:space="preserve"> </w:t>
      </w:r>
      <w:r>
        <w:rPr>
          <w:sz w:val="22"/>
          <w:szCs w:val="22"/>
        </w:rPr>
        <w:t>in Instruction course - “Dioptric Distress : Biometry  Solutions for All Situations-Targeting Eagle’s Eye VisionHow to Calculate IOL Power Under All Circumstances”.</w:t>
      </w:r>
    </w:p>
    <w:p>
      <w:pPr>
        <w:ind w:left="360"/>
        <w:rPr>
          <w:sz w:val="22"/>
          <w:szCs w:val="22"/>
        </w:rPr>
      </w:pPr>
    </w:p>
    <w:p>
      <w:pPr>
        <w:ind w:left="360"/>
        <w:rPr>
          <w:sz w:val="22"/>
          <w:szCs w:val="22"/>
        </w:rPr>
      </w:pPr>
    </w:p>
    <w:p>
      <w:pPr>
        <w:ind w:left="360"/>
        <w:rPr>
          <w:sz w:val="22"/>
          <w:szCs w:val="22"/>
        </w:rPr>
      </w:pPr>
    </w:p>
    <w:p>
      <w:pPr>
        <w:pStyle w:val="25"/>
        <w:numPr>
          <w:ilvl w:val="0"/>
          <w:numId w:val="18"/>
        </w:numPr>
        <w:spacing w:before="96"/>
        <w:jc w:val="both"/>
        <w:rPr>
          <w:sz w:val="22"/>
          <w:szCs w:val="22"/>
        </w:rPr>
      </w:pPr>
      <w:r>
        <w:rPr>
          <w:b/>
          <w:sz w:val="22"/>
          <w:szCs w:val="22"/>
        </w:rPr>
        <w:t>DOSCON 2017, Ophthalmic Spectrum, 68</w:t>
      </w:r>
      <w:r>
        <w:rPr>
          <w:b/>
          <w:sz w:val="22"/>
          <w:szCs w:val="22"/>
          <w:vertAlign w:val="superscript"/>
        </w:rPr>
        <w:t>th</w:t>
      </w:r>
      <w:r>
        <w:rPr>
          <w:b/>
          <w:sz w:val="22"/>
          <w:szCs w:val="22"/>
        </w:rPr>
        <w:t xml:space="preserve"> Annual Conference of Delhi Ophthalmological Society</w:t>
      </w:r>
    </w:p>
    <w:p>
      <w:pPr>
        <w:ind w:left="426"/>
        <w:rPr>
          <w:sz w:val="22"/>
          <w:szCs w:val="22"/>
        </w:rPr>
      </w:pPr>
    </w:p>
    <w:p>
      <w:pPr>
        <w:ind w:left="360"/>
        <w:rPr>
          <w:sz w:val="22"/>
          <w:szCs w:val="22"/>
        </w:rPr>
      </w:pPr>
      <w:r>
        <w:rPr>
          <w:sz w:val="22"/>
          <w:szCs w:val="22"/>
        </w:rPr>
        <w:t>As co-instructor, provided lecture based training on Pediatric Biometry in Instruction course -“Dioptric Distress”.</w:t>
      </w:r>
    </w:p>
    <w:p>
      <w:pPr>
        <w:pStyle w:val="25"/>
        <w:spacing w:before="96"/>
        <w:jc w:val="both"/>
        <w:rPr>
          <w:sz w:val="22"/>
          <w:szCs w:val="22"/>
        </w:rPr>
      </w:pPr>
    </w:p>
    <w:p>
      <w:pPr>
        <w:pStyle w:val="25"/>
        <w:numPr>
          <w:ilvl w:val="0"/>
          <w:numId w:val="18"/>
        </w:numPr>
        <w:spacing w:before="96"/>
        <w:jc w:val="both"/>
        <w:rPr>
          <w:sz w:val="22"/>
          <w:szCs w:val="22"/>
        </w:rPr>
      </w:pPr>
      <w:r>
        <w:rPr>
          <w:b/>
          <w:sz w:val="22"/>
          <w:szCs w:val="22"/>
        </w:rPr>
        <w:t>75</w:t>
      </w:r>
      <w:r>
        <w:rPr>
          <w:b/>
          <w:sz w:val="22"/>
          <w:szCs w:val="22"/>
          <w:vertAlign w:val="superscript"/>
        </w:rPr>
        <w:t>th</w:t>
      </w:r>
      <w:r>
        <w:rPr>
          <w:b/>
          <w:sz w:val="22"/>
          <w:szCs w:val="22"/>
        </w:rPr>
        <w:t xml:space="preserve"> Conference 2017, Annual Conference of All India Ophthalmological Society</w:t>
      </w:r>
    </w:p>
    <w:p>
      <w:pPr>
        <w:ind w:left="426"/>
        <w:rPr>
          <w:sz w:val="22"/>
          <w:szCs w:val="22"/>
        </w:rPr>
      </w:pPr>
    </w:p>
    <w:p>
      <w:pPr>
        <w:ind w:left="360"/>
        <w:rPr>
          <w:sz w:val="22"/>
          <w:szCs w:val="22"/>
        </w:rPr>
      </w:pPr>
      <w:r>
        <w:rPr>
          <w:sz w:val="22"/>
          <w:szCs w:val="22"/>
        </w:rPr>
        <w:t>As part of faculty, provided wet-lab based training on common diagnostic procedures in    Glaucoma and slit lamp examination as well as hands on training on manual small incision cataract surgery, Phacoemulsification and Anterior Vitrectomy in SSTC (Surgical Skill Transfer Course).</w:t>
      </w:r>
    </w:p>
    <w:p>
      <w:pPr>
        <w:ind w:left="360"/>
        <w:rPr>
          <w:sz w:val="22"/>
          <w:szCs w:val="22"/>
        </w:rPr>
      </w:pPr>
    </w:p>
    <w:p>
      <w:pPr>
        <w:pStyle w:val="25"/>
        <w:spacing w:before="96"/>
        <w:jc w:val="both"/>
        <w:rPr>
          <w:sz w:val="22"/>
          <w:szCs w:val="22"/>
        </w:rPr>
      </w:pPr>
      <w:r>
        <w:rPr>
          <w:b/>
          <w:sz w:val="22"/>
          <w:szCs w:val="22"/>
        </w:rPr>
        <w:t xml:space="preserve"> </w:t>
      </w:r>
    </w:p>
    <w:p>
      <w:pPr>
        <w:pStyle w:val="25"/>
        <w:numPr>
          <w:ilvl w:val="0"/>
          <w:numId w:val="18"/>
        </w:numPr>
        <w:spacing w:before="96"/>
        <w:jc w:val="both"/>
        <w:rPr>
          <w:sz w:val="22"/>
          <w:szCs w:val="22"/>
        </w:rPr>
      </w:pPr>
      <w:r>
        <w:rPr>
          <w:b/>
          <w:sz w:val="22"/>
          <w:szCs w:val="22"/>
        </w:rPr>
        <w:t>DOSCON 2016, Ophthalmic Panorama, 67</w:t>
      </w:r>
      <w:r>
        <w:rPr>
          <w:b/>
          <w:sz w:val="22"/>
          <w:szCs w:val="22"/>
          <w:vertAlign w:val="superscript"/>
        </w:rPr>
        <w:t>th</w:t>
      </w:r>
      <w:r>
        <w:rPr>
          <w:b/>
          <w:sz w:val="22"/>
          <w:szCs w:val="22"/>
        </w:rPr>
        <w:t xml:space="preserve"> Annual Conference of All India Ophthalmological Society</w:t>
      </w:r>
    </w:p>
    <w:p>
      <w:pPr>
        <w:ind w:left="426"/>
        <w:rPr>
          <w:sz w:val="22"/>
          <w:szCs w:val="22"/>
        </w:rPr>
      </w:pPr>
    </w:p>
    <w:p>
      <w:pPr>
        <w:ind w:left="360"/>
        <w:rPr>
          <w:sz w:val="22"/>
          <w:szCs w:val="22"/>
        </w:rPr>
      </w:pPr>
      <w:r>
        <w:rPr>
          <w:sz w:val="22"/>
          <w:szCs w:val="22"/>
        </w:rPr>
        <w:t>As co-instructor, provided lecture based training on biometry in special situation basics in Instruction course-“Dioptric Distress”.</w:t>
      </w:r>
    </w:p>
    <w:p>
      <w:pPr>
        <w:pStyle w:val="25"/>
        <w:spacing w:before="96"/>
        <w:jc w:val="both"/>
        <w:rPr>
          <w:sz w:val="22"/>
          <w:szCs w:val="22"/>
        </w:rPr>
      </w:pPr>
    </w:p>
    <w:p>
      <w:pPr>
        <w:pStyle w:val="25"/>
        <w:numPr>
          <w:ilvl w:val="0"/>
          <w:numId w:val="18"/>
        </w:numPr>
        <w:spacing w:before="96"/>
        <w:jc w:val="both"/>
        <w:rPr>
          <w:sz w:val="22"/>
          <w:szCs w:val="22"/>
        </w:rPr>
      </w:pPr>
      <w:r>
        <w:rPr>
          <w:b/>
          <w:sz w:val="22"/>
          <w:szCs w:val="22"/>
        </w:rPr>
        <w:t>74</w:t>
      </w:r>
      <w:r>
        <w:rPr>
          <w:b/>
          <w:sz w:val="22"/>
          <w:szCs w:val="22"/>
          <w:vertAlign w:val="superscript"/>
        </w:rPr>
        <w:t>th</w:t>
      </w:r>
      <w:r>
        <w:rPr>
          <w:b/>
          <w:sz w:val="22"/>
          <w:szCs w:val="22"/>
        </w:rPr>
        <w:t xml:space="preserve"> Conference 2016, Annual Conference of All India Ophthalmological Society</w:t>
      </w:r>
    </w:p>
    <w:p>
      <w:pPr>
        <w:ind w:left="426"/>
        <w:rPr>
          <w:sz w:val="22"/>
          <w:szCs w:val="22"/>
        </w:rPr>
      </w:pPr>
    </w:p>
    <w:p>
      <w:pPr>
        <w:ind w:left="284"/>
        <w:rPr>
          <w:sz w:val="22"/>
          <w:szCs w:val="22"/>
        </w:rPr>
      </w:pPr>
      <w:r>
        <w:rPr>
          <w:sz w:val="22"/>
          <w:szCs w:val="22"/>
        </w:rPr>
        <w:t>As part of faculty, provided wet-lab based training on common diagnostic procedures in    Glaucoma and slit lamp examination as well as hands on training on manual small incision cataract surgery and Phacoemulsification in SSTC (Surgical Skill Transfer Course).</w:t>
      </w:r>
    </w:p>
    <w:p>
      <w:pPr>
        <w:spacing w:before="96"/>
        <w:jc w:val="both"/>
        <w:rPr>
          <w:sz w:val="22"/>
          <w:szCs w:val="22"/>
        </w:rPr>
      </w:pPr>
    </w:p>
    <w:p>
      <w:pPr>
        <w:pStyle w:val="25"/>
        <w:numPr>
          <w:ilvl w:val="0"/>
          <w:numId w:val="18"/>
        </w:numPr>
        <w:spacing w:before="96"/>
        <w:jc w:val="both"/>
        <w:rPr>
          <w:sz w:val="22"/>
          <w:szCs w:val="22"/>
        </w:rPr>
      </w:pPr>
      <w:r>
        <w:rPr>
          <w:b/>
          <w:sz w:val="22"/>
          <w:szCs w:val="22"/>
        </w:rPr>
        <w:t>73rd Conference 2015, Annual Conference of All India Ophthalmological Society</w:t>
      </w:r>
    </w:p>
    <w:p>
      <w:pPr>
        <w:pStyle w:val="25"/>
        <w:rPr>
          <w:sz w:val="22"/>
          <w:szCs w:val="22"/>
        </w:rPr>
      </w:pPr>
    </w:p>
    <w:p>
      <w:pPr>
        <w:ind w:left="360"/>
        <w:rPr>
          <w:sz w:val="22"/>
          <w:szCs w:val="22"/>
        </w:rPr>
      </w:pPr>
      <w:r>
        <w:rPr>
          <w:sz w:val="22"/>
          <w:szCs w:val="22"/>
        </w:rPr>
        <w:t>As co-instructor, provided lecture based training on biometry basics in IC390- “Dioptric Distress: How to Calculate IOL Power Under All Circumstances”.</w:t>
      </w:r>
    </w:p>
    <w:p>
      <w:pPr>
        <w:pStyle w:val="25"/>
        <w:spacing w:before="96"/>
        <w:jc w:val="both"/>
        <w:rPr>
          <w:sz w:val="22"/>
          <w:szCs w:val="22"/>
        </w:rPr>
      </w:pPr>
    </w:p>
    <w:p>
      <w:pPr>
        <w:numPr>
          <w:ilvl w:val="0"/>
          <w:numId w:val="18"/>
        </w:numPr>
        <w:rPr>
          <w:b/>
          <w:sz w:val="22"/>
          <w:szCs w:val="22"/>
          <w:lang w:val="it-IT"/>
        </w:rPr>
      </w:pPr>
      <w:r>
        <w:rPr>
          <w:b/>
          <w:sz w:val="22"/>
          <w:szCs w:val="22"/>
        </w:rPr>
        <w:t>Medical Students’ Research Project (2015), All India Institute of medical Sciences, Rishikesh</w:t>
      </w:r>
      <w:r>
        <w:rPr>
          <w:b/>
          <w:sz w:val="22"/>
          <w:szCs w:val="22"/>
          <w:lang w:val="it-IT"/>
        </w:rPr>
        <w:t xml:space="preserve"> </w:t>
      </w:r>
      <w:r>
        <w:rPr>
          <w:sz w:val="22"/>
          <w:szCs w:val="22"/>
          <w:lang w:val="it-IT"/>
        </w:rPr>
        <w:t>(2015)</w:t>
      </w:r>
    </w:p>
    <w:p>
      <w:pPr>
        <w:rPr>
          <w:bCs/>
          <w:sz w:val="22"/>
          <w:szCs w:val="22"/>
        </w:rPr>
      </w:pPr>
      <w:r>
        <w:rPr>
          <w:b/>
          <w:sz w:val="22"/>
          <w:szCs w:val="22"/>
        </w:rPr>
        <w:t xml:space="preserve">     </w:t>
      </w:r>
    </w:p>
    <w:p>
      <w:pPr>
        <w:ind w:left="284"/>
        <w:rPr>
          <w:bCs/>
          <w:sz w:val="22"/>
          <w:szCs w:val="22"/>
        </w:rPr>
      </w:pPr>
      <w:r>
        <w:rPr>
          <w:bCs/>
          <w:sz w:val="22"/>
          <w:szCs w:val="22"/>
        </w:rPr>
        <w:t>I had supervised a KAP questionnaire based project undertaken by 3</w:t>
      </w:r>
      <w:r>
        <w:rPr>
          <w:bCs/>
          <w:sz w:val="22"/>
          <w:szCs w:val="22"/>
          <w:vertAlign w:val="superscript"/>
        </w:rPr>
        <w:t>rd</w:t>
      </w:r>
      <w:r>
        <w:rPr>
          <w:bCs/>
          <w:sz w:val="22"/>
          <w:szCs w:val="22"/>
        </w:rPr>
        <w:t xml:space="preserve"> year medical student as part of their curriculum.  The project involved study of “a</w:t>
      </w:r>
      <w:r>
        <w:rPr>
          <w:rFonts w:eastAsia="Cambria"/>
          <w:sz w:val="22"/>
          <w:szCs w:val="22"/>
        </w:rPr>
        <w:t xml:space="preserve">wareness regarding common childhood ocular problems amongst parents visiting pediatric OPD in a tertiary level hospital”. </w:t>
      </w:r>
      <w:r>
        <w:rPr>
          <w:bCs/>
          <w:sz w:val="22"/>
          <w:szCs w:val="22"/>
        </w:rPr>
        <w:t>I had introduced the project in a simplified manner and the data acquired along with the analysis was helpful to the student in understanding the importance and validity of such KAP studies.</w:t>
      </w:r>
    </w:p>
    <w:p>
      <w:pPr>
        <w:ind w:left="426"/>
        <w:rPr>
          <w:bCs/>
          <w:sz w:val="22"/>
          <w:szCs w:val="22"/>
        </w:rPr>
      </w:pPr>
    </w:p>
    <w:p>
      <w:pPr>
        <w:pStyle w:val="25"/>
        <w:spacing w:before="96"/>
        <w:jc w:val="both"/>
        <w:rPr>
          <w:sz w:val="22"/>
          <w:szCs w:val="22"/>
        </w:rPr>
      </w:pPr>
    </w:p>
    <w:p>
      <w:pPr>
        <w:pStyle w:val="25"/>
        <w:numPr>
          <w:ilvl w:val="0"/>
          <w:numId w:val="18"/>
        </w:numPr>
        <w:spacing w:before="96"/>
        <w:jc w:val="both"/>
        <w:rPr>
          <w:sz w:val="22"/>
          <w:szCs w:val="22"/>
        </w:rPr>
      </w:pPr>
      <w:r>
        <w:rPr>
          <w:b/>
          <w:sz w:val="22"/>
          <w:szCs w:val="22"/>
        </w:rPr>
        <w:t>IJO</w:t>
      </w:r>
      <w:r>
        <w:rPr>
          <w:b/>
          <w:sz w:val="22"/>
          <w:szCs w:val="22"/>
        </w:rPr>
        <w:tab/>
      </w:r>
      <w:r>
        <w:rPr>
          <w:sz w:val="22"/>
          <w:szCs w:val="22"/>
        </w:rPr>
        <w:t xml:space="preserve"> </w:t>
      </w:r>
      <w:r>
        <w:rPr>
          <w:b/>
          <w:sz w:val="22"/>
          <w:szCs w:val="22"/>
        </w:rPr>
        <w:t>Diamond Jubilee Conference 2014, Annual Conference of All India Ophthalmological Society</w:t>
      </w:r>
    </w:p>
    <w:p>
      <w:pPr>
        <w:ind w:left="426"/>
        <w:rPr>
          <w:sz w:val="22"/>
          <w:szCs w:val="22"/>
        </w:rPr>
      </w:pPr>
    </w:p>
    <w:p>
      <w:pPr>
        <w:ind w:left="360"/>
        <w:rPr>
          <w:sz w:val="22"/>
          <w:szCs w:val="22"/>
        </w:rPr>
      </w:pPr>
      <w:r>
        <w:rPr>
          <w:sz w:val="22"/>
          <w:szCs w:val="22"/>
        </w:rPr>
        <w:t>As part of faculty, provided wet-lab based training on common diagnostic procedures in    Glaucoma.</w:t>
      </w:r>
    </w:p>
    <w:p>
      <w:pPr>
        <w:ind w:left="426"/>
        <w:rPr>
          <w:sz w:val="22"/>
          <w:szCs w:val="22"/>
        </w:rPr>
      </w:pPr>
    </w:p>
    <w:p>
      <w:pPr>
        <w:ind w:left="426"/>
        <w:rPr>
          <w:sz w:val="22"/>
          <w:szCs w:val="22"/>
        </w:rPr>
      </w:pPr>
    </w:p>
    <w:p>
      <w:pPr>
        <w:ind w:left="426"/>
        <w:rPr>
          <w:bCs/>
          <w:sz w:val="22"/>
          <w:szCs w:val="22"/>
        </w:rPr>
      </w:pPr>
    </w:p>
    <w:p>
      <w:pPr>
        <w:numPr>
          <w:ilvl w:val="0"/>
          <w:numId w:val="18"/>
        </w:numPr>
        <w:rPr>
          <w:bCs/>
          <w:sz w:val="22"/>
          <w:szCs w:val="22"/>
        </w:rPr>
      </w:pPr>
      <w:r>
        <w:rPr>
          <w:b/>
          <w:sz w:val="22"/>
          <w:szCs w:val="22"/>
        </w:rPr>
        <w:t>Faculty at All India Institute of Medical Sciences, Rishikesh (April, 2013 till date)</w:t>
      </w:r>
    </w:p>
    <w:p>
      <w:pPr>
        <w:ind w:left="426"/>
        <w:rPr>
          <w:bCs/>
          <w:sz w:val="22"/>
          <w:szCs w:val="22"/>
        </w:rPr>
      </w:pPr>
    </w:p>
    <w:p>
      <w:pPr>
        <w:ind w:left="426"/>
        <w:rPr>
          <w:bCs/>
          <w:sz w:val="22"/>
          <w:szCs w:val="22"/>
        </w:rPr>
      </w:pPr>
      <w:r>
        <w:rPr>
          <w:bCs/>
          <w:sz w:val="22"/>
          <w:szCs w:val="22"/>
        </w:rPr>
        <w:t xml:space="preserve">As faculty of this institute, I am involved in planning and implementation of Curriculum in Ophthalmology for medical graduates (M.B.B.S students) and postgraduate residents in Ophthalmology. </w:t>
      </w:r>
    </w:p>
    <w:p>
      <w:pPr>
        <w:ind w:left="426"/>
        <w:rPr>
          <w:bCs/>
          <w:sz w:val="22"/>
          <w:szCs w:val="22"/>
        </w:rPr>
      </w:pPr>
      <w:r>
        <w:rPr>
          <w:bCs/>
          <w:sz w:val="22"/>
          <w:szCs w:val="22"/>
        </w:rPr>
        <w:t xml:space="preserve"> </w:t>
      </w:r>
    </w:p>
    <w:p>
      <w:pPr>
        <w:ind w:left="426"/>
        <w:rPr>
          <w:bCs/>
          <w:sz w:val="22"/>
          <w:szCs w:val="22"/>
        </w:rPr>
      </w:pPr>
      <w:r>
        <w:rPr>
          <w:bCs/>
          <w:sz w:val="22"/>
          <w:szCs w:val="22"/>
        </w:rPr>
        <w:t xml:space="preserve">Involved in didactic lectures, tutorials, clinical case discussions and practical teaching of </w:t>
      </w:r>
    </w:p>
    <w:p>
      <w:pPr>
        <w:ind w:left="426"/>
        <w:rPr>
          <w:bCs/>
          <w:sz w:val="22"/>
          <w:szCs w:val="22"/>
        </w:rPr>
      </w:pPr>
      <w:r>
        <w:rPr>
          <w:bCs/>
          <w:sz w:val="22"/>
          <w:szCs w:val="22"/>
        </w:rPr>
        <w:t xml:space="preserve">M. B. B. S. students of every batch comprising of 100 students and MD batch of post graduate residents in Ophthalmology comprising of 12 residents every year. </w:t>
      </w:r>
    </w:p>
    <w:p>
      <w:pPr>
        <w:ind w:left="426"/>
        <w:rPr>
          <w:bCs/>
          <w:sz w:val="22"/>
          <w:szCs w:val="22"/>
        </w:rPr>
      </w:pPr>
    </w:p>
    <w:p>
      <w:pPr>
        <w:ind w:left="426"/>
        <w:rPr>
          <w:bCs/>
          <w:sz w:val="22"/>
          <w:szCs w:val="22"/>
        </w:rPr>
      </w:pPr>
      <w:r>
        <w:rPr>
          <w:sz w:val="22"/>
          <w:szCs w:val="22"/>
          <w:lang w:val="it-IT"/>
        </w:rPr>
        <w:t xml:space="preserve">I have trained 2 registrars in 2014 , 2015, 2016,  6 in 2017 and at present have </w:t>
      </w:r>
      <w:r>
        <w:rPr>
          <w:sz w:val="22"/>
          <w:szCs w:val="22"/>
        </w:rPr>
        <w:t xml:space="preserve">7 </w:t>
      </w:r>
      <w:r>
        <w:rPr>
          <w:sz w:val="22"/>
          <w:szCs w:val="22"/>
          <w:lang w:val="it-IT"/>
        </w:rPr>
        <w:t xml:space="preserve">registrars and 27 post graduate rsidents training under my supervision for the last </w:t>
      </w:r>
      <w:r>
        <w:rPr>
          <w:sz w:val="22"/>
          <w:szCs w:val="22"/>
        </w:rPr>
        <w:t xml:space="preserve">four </w:t>
      </w:r>
      <w:r>
        <w:rPr>
          <w:sz w:val="22"/>
          <w:szCs w:val="22"/>
          <w:lang w:val="it-IT"/>
        </w:rPr>
        <w:t xml:space="preserve">years, who under my supervision have been performing phacoemulsification surgeries, manual small incision cataract surgeries, glaucoma surgeries, squint surgeries  and various oculoplasty procedures along with operative management of Ocular trauma. Over a span of twelve months each, under my supervision, the trainees  have become confident in carrying out  procedures such as minor adnexal procedures and manual small incision cataract surgery. </w:t>
      </w:r>
      <w:r>
        <w:rPr>
          <w:bCs/>
          <w:sz w:val="22"/>
          <w:szCs w:val="22"/>
        </w:rPr>
        <w:t>As part of the faculty I have been involved in giving didactic talks as well as one-to-one practical skills teaching to the trainees.</w:t>
      </w:r>
    </w:p>
    <w:p>
      <w:pPr>
        <w:ind w:left="426"/>
        <w:rPr>
          <w:bCs/>
          <w:sz w:val="22"/>
          <w:szCs w:val="22"/>
        </w:rPr>
      </w:pPr>
    </w:p>
    <w:p>
      <w:pPr>
        <w:ind w:left="426"/>
        <w:rPr>
          <w:sz w:val="22"/>
          <w:szCs w:val="22"/>
          <w:lang w:val="it-IT"/>
        </w:rPr>
      </w:pPr>
    </w:p>
    <w:p>
      <w:pPr>
        <w:rPr>
          <w:sz w:val="22"/>
          <w:szCs w:val="22"/>
        </w:rPr>
      </w:pPr>
    </w:p>
    <w:p>
      <w:pPr>
        <w:rPr>
          <w:sz w:val="22"/>
          <w:szCs w:val="22"/>
        </w:rPr>
      </w:pPr>
    </w:p>
    <w:p>
      <w:pPr>
        <w:rPr>
          <w:sz w:val="22"/>
          <w:szCs w:val="22"/>
        </w:rPr>
      </w:pPr>
    </w:p>
    <w:p>
      <w:pPr>
        <w:rPr>
          <w:sz w:val="22"/>
          <w:szCs w:val="22"/>
        </w:rPr>
      </w:pPr>
    </w:p>
    <w:p>
      <w:pPr>
        <w:numPr>
          <w:ilvl w:val="0"/>
          <w:numId w:val="20"/>
        </w:numPr>
        <w:tabs>
          <w:tab w:val="left" w:pos="360"/>
        </w:tabs>
        <w:ind w:hanging="720"/>
        <w:rPr>
          <w:b/>
          <w:sz w:val="22"/>
          <w:szCs w:val="22"/>
        </w:rPr>
      </w:pPr>
      <w:r>
        <w:rPr>
          <w:b/>
          <w:sz w:val="22"/>
          <w:szCs w:val="22"/>
        </w:rPr>
        <w:t xml:space="preserve">Guru Nanak Eye Centre, New Delhi, India </w:t>
      </w:r>
      <w:r>
        <w:rPr>
          <w:sz w:val="22"/>
          <w:szCs w:val="22"/>
        </w:rPr>
        <w:t>(October 2000- September 2003)</w:t>
      </w:r>
    </w:p>
    <w:p>
      <w:pPr>
        <w:ind w:left="720"/>
        <w:rPr>
          <w:b/>
          <w:sz w:val="22"/>
          <w:szCs w:val="22"/>
        </w:rPr>
      </w:pPr>
    </w:p>
    <w:p>
      <w:pPr>
        <w:ind w:left="426"/>
        <w:rPr>
          <w:sz w:val="22"/>
          <w:szCs w:val="22"/>
        </w:rPr>
      </w:pPr>
      <w:r>
        <w:rPr>
          <w:sz w:val="22"/>
          <w:szCs w:val="22"/>
        </w:rPr>
        <w:t>-As Registrar, I took formal tutorials of a group of 30 medical students once a week regularly over a period of 8 months along with frequent clinic teaching.</w:t>
      </w:r>
    </w:p>
    <w:p>
      <w:pPr>
        <w:ind w:left="426"/>
        <w:rPr>
          <w:sz w:val="22"/>
          <w:szCs w:val="22"/>
        </w:rPr>
      </w:pPr>
      <w:r>
        <w:rPr>
          <w:sz w:val="22"/>
          <w:szCs w:val="22"/>
        </w:rPr>
        <w:t>-Didactic lectures for a class of 45 nursing students</w:t>
      </w:r>
    </w:p>
    <w:p/>
    <w:p/>
    <w:p>
      <w:pPr>
        <w:pStyle w:val="5"/>
        <w:pBdr>
          <w:bottom w:val="single" w:color="auto" w:sz="4" w:space="1"/>
        </w:pBdr>
        <w:rPr>
          <w:rFonts w:ascii="Arial" w:hAnsi="Arial" w:cs="Arial"/>
          <w:i w:val="0"/>
          <w:sz w:val="22"/>
          <w:szCs w:val="22"/>
        </w:rPr>
      </w:pPr>
      <w:r>
        <w:rPr>
          <w:rFonts w:ascii="Arial" w:hAnsi="Arial" w:cs="Arial"/>
          <w:i w:val="0"/>
          <w:sz w:val="22"/>
          <w:szCs w:val="22"/>
        </w:rPr>
        <w:t>VOLUNTARY WORK</w:t>
      </w:r>
    </w:p>
    <w:p>
      <w:pPr>
        <w:jc w:val="both"/>
        <w:rPr>
          <w:b/>
          <w:sz w:val="22"/>
          <w:szCs w:val="22"/>
        </w:rPr>
      </w:pPr>
    </w:p>
    <w:p>
      <w:pPr>
        <w:jc w:val="both"/>
        <w:rPr>
          <w:snapToGrid w:val="0"/>
          <w:sz w:val="22"/>
          <w:szCs w:val="22"/>
        </w:rPr>
      </w:pPr>
    </w:p>
    <w:p>
      <w:pPr>
        <w:pStyle w:val="25"/>
        <w:numPr>
          <w:ilvl w:val="0"/>
          <w:numId w:val="21"/>
        </w:numPr>
        <w:autoSpaceDE w:val="0"/>
        <w:autoSpaceDN w:val="0"/>
        <w:adjustRightInd w:val="0"/>
        <w:rPr>
          <w:rFonts w:eastAsiaTheme="minorHAnsi"/>
          <w:b/>
          <w:sz w:val="22"/>
          <w:szCs w:val="22"/>
          <w:lang w:val="en-IN" w:eastAsia="en-US"/>
        </w:rPr>
      </w:pPr>
      <w:r>
        <w:rPr>
          <w:snapToGrid w:val="0"/>
          <w:sz w:val="22"/>
          <w:szCs w:val="22"/>
        </w:rPr>
        <w:t xml:space="preserve">Actively participated in providing </w:t>
      </w:r>
      <w:r>
        <w:rPr>
          <w:b/>
          <w:snapToGrid w:val="0"/>
          <w:sz w:val="22"/>
          <w:szCs w:val="22"/>
        </w:rPr>
        <w:t xml:space="preserve">Ophthalmic Care services at Netra Kumbh, the eye mega camp </w:t>
      </w:r>
      <w:r>
        <w:rPr>
          <w:rFonts w:eastAsiaTheme="minorHAnsi"/>
          <w:sz w:val="22"/>
          <w:szCs w:val="22"/>
          <w:lang w:val="en-IN" w:eastAsia="en-US"/>
        </w:rPr>
        <w:t>among pilgrims attending religious mega festive event-‘Kumbh Mela 2019’ at  Prayagraj.</w:t>
      </w:r>
    </w:p>
    <w:p>
      <w:pPr>
        <w:pStyle w:val="25"/>
        <w:autoSpaceDE w:val="0"/>
        <w:autoSpaceDN w:val="0"/>
        <w:adjustRightInd w:val="0"/>
        <w:ind w:left="360"/>
        <w:rPr>
          <w:rFonts w:eastAsiaTheme="minorHAnsi"/>
          <w:b/>
          <w:sz w:val="22"/>
          <w:szCs w:val="22"/>
          <w:lang w:val="en-IN" w:eastAsia="en-US"/>
        </w:rPr>
      </w:pPr>
    </w:p>
    <w:p>
      <w:pPr>
        <w:numPr>
          <w:ilvl w:val="0"/>
          <w:numId w:val="21"/>
        </w:numPr>
        <w:tabs>
          <w:tab w:val="left" w:pos="426"/>
          <w:tab w:val="clear" w:pos="360"/>
        </w:tabs>
        <w:jc w:val="both"/>
        <w:rPr>
          <w:b/>
          <w:snapToGrid w:val="0"/>
          <w:sz w:val="22"/>
          <w:szCs w:val="22"/>
        </w:rPr>
      </w:pPr>
      <w:r>
        <w:rPr>
          <w:bCs/>
          <w:snapToGrid w:val="0"/>
          <w:sz w:val="22"/>
          <w:szCs w:val="22"/>
        </w:rPr>
        <w:t>Actively p</w:t>
      </w:r>
      <w:r>
        <w:rPr>
          <w:snapToGrid w:val="0"/>
          <w:sz w:val="22"/>
          <w:szCs w:val="22"/>
        </w:rPr>
        <w:t xml:space="preserve">articipated in the multiple </w:t>
      </w:r>
      <w:r>
        <w:rPr>
          <w:b/>
          <w:snapToGrid w:val="0"/>
          <w:sz w:val="22"/>
          <w:szCs w:val="22"/>
        </w:rPr>
        <w:t>Eye camps</w:t>
      </w:r>
      <w:r>
        <w:rPr>
          <w:snapToGrid w:val="0"/>
          <w:sz w:val="22"/>
          <w:szCs w:val="22"/>
        </w:rPr>
        <w:t xml:space="preserve"> organized in Underprivileged areas in Uttar Pradesh and Haryana, in vicinity of Delhi as part of screening and surgical camps for cataract organized by</w:t>
      </w:r>
      <w:r>
        <w:rPr>
          <w:b/>
          <w:snapToGrid w:val="0"/>
          <w:sz w:val="22"/>
          <w:szCs w:val="22"/>
        </w:rPr>
        <w:t xml:space="preserve"> Lions Eye Hospital, Delhi </w:t>
      </w:r>
      <w:r>
        <w:rPr>
          <w:snapToGrid w:val="0"/>
          <w:sz w:val="22"/>
          <w:szCs w:val="22"/>
        </w:rPr>
        <w:t xml:space="preserve">under the aegis and sponsorship of </w:t>
      </w:r>
      <w:r>
        <w:rPr>
          <w:b/>
          <w:snapToGrid w:val="0"/>
          <w:sz w:val="22"/>
          <w:szCs w:val="22"/>
        </w:rPr>
        <w:t xml:space="preserve">Lions International, </w:t>
      </w:r>
      <w:r>
        <w:rPr>
          <w:snapToGrid w:val="0"/>
          <w:sz w:val="22"/>
          <w:szCs w:val="22"/>
        </w:rPr>
        <w:t>a non-governmental organization</w:t>
      </w:r>
      <w:r>
        <w:rPr>
          <w:b/>
          <w:snapToGrid w:val="0"/>
          <w:sz w:val="22"/>
          <w:szCs w:val="22"/>
        </w:rPr>
        <w:t xml:space="preserve">. </w:t>
      </w:r>
      <w:r>
        <w:rPr>
          <w:snapToGrid w:val="0"/>
          <w:sz w:val="22"/>
          <w:szCs w:val="22"/>
        </w:rPr>
        <w:t xml:space="preserve">Screening of patients for cataract surgery was carried out on the first day of the camp followed by seven to eleven days of surgery in the Lions Hospital eye unit. </w:t>
      </w:r>
    </w:p>
    <w:p>
      <w:pPr>
        <w:ind w:left="360"/>
        <w:jc w:val="both"/>
        <w:rPr>
          <w:snapToGrid w:val="0"/>
          <w:sz w:val="22"/>
          <w:szCs w:val="22"/>
        </w:rPr>
      </w:pPr>
    </w:p>
    <w:p>
      <w:pPr>
        <w:numPr>
          <w:ilvl w:val="0"/>
          <w:numId w:val="22"/>
        </w:numPr>
        <w:tabs>
          <w:tab w:val="left" w:pos="426"/>
        </w:tabs>
        <w:ind w:left="426" w:hanging="426"/>
        <w:jc w:val="both"/>
        <w:rPr>
          <w:snapToGrid w:val="0"/>
          <w:sz w:val="22"/>
          <w:szCs w:val="22"/>
        </w:rPr>
      </w:pPr>
      <w:r>
        <w:rPr>
          <w:snapToGrid w:val="0"/>
          <w:sz w:val="22"/>
          <w:szCs w:val="22"/>
        </w:rPr>
        <w:t xml:space="preserve">Participant in </w:t>
      </w:r>
      <w:r>
        <w:rPr>
          <w:b/>
          <w:snapToGrid w:val="0"/>
          <w:sz w:val="22"/>
          <w:szCs w:val="22"/>
        </w:rPr>
        <w:t>“Cataract Free Delhi” Drive</w:t>
      </w:r>
      <w:r>
        <w:rPr>
          <w:snapToGrid w:val="0"/>
          <w:sz w:val="22"/>
          <w:szCs w:val="22"/>
        </w:rPr>
        <w:t xml:space="preserve"> 2003, 2002, 2001, 2000 and 1999 </w:t>
      </w:r>
    </w:p>
    <w:p>
      <w:pPr>
        <w:ind w:left="426"/>
        <w:jc w:val="both"/>
        <w:rPr>
          <w:snapToGrid w:val="0"/>
          <w:sz w:val="22"/>
          <w:szCs w:val="22"/>
        </w:rPr>
      </w:pPr>
    </w:p>
    <w:p>
      <w:pPr>
        <w:numPr>
          <w:ilvl w:val="0"/>
          <w:numId w:val="22"/>
        </w:numPr>
        <w:tabs>
          <w:tab w:val="left" w:pos="426"/>
        </w:tabs>
        <w:ind w:left="426" w:hanging="426"/>
        <w:jc w:val="both"/>
        <w:rPr>
          <w:snapToGrid w:val="0"/>
          <w:sz w:val="22"/>
          <w:szCs w:val="22"/>
        </w:rPr>
      </w:pPr>
      <w:r>
        <w:rPr>
          <w:snapToGrid w:val="0"/>
          <w:sz w:val="22"/>
          <w:szCs w:val="22"/>
        </w:rPr>
        <w:t xml:space="preserve">Participant in National </w:t>
      </w:r>
      <w:r>
        <w:rPr>
          <w:b/>
          <w:snapToGrid w:val="0"/>
          <w:sz w:val="22"/>
          <w:szCs w:val="22"/>
        </w:rPr>
        <w:t xml:space="preserve">Pulse Polio Programme </w:t>
      </w:r>
      <w:r>
        <w:rPr>
          <w:snapToGrid w:val="0"/>
          <w:sz w:val="22"/>
          <w:szCs w:val="22"/>
        </w:rPr>
        <w:t>2000, 1999, 1998 and 1997</w:t>
      </w:r>
    </w:p>
    <w:p>
      <w:pPr>
        <w:ind w:left="432"/>
        <w:jc w:val="both"/>
        <w:rPr>
          <w:snapToGrid w:val="0"/>
          <w:sz w:val="22"/>
          <w:szCs w:val="22"/>
        </w:rPr>
      </w:pPr>
    </w:p>
    <w:p>
      <w:pPr>
        <w:numPr>
          <w:ilvl w:val="0"/>
          <w:numId w:val="21"/>
        </w:numPr>
        <w:tabs>
          <w:tab w:val="left" w:pos="426"/>
          <w:tab w:val="clear" w:pos="360"/>
        </w:tabs>
        <w:jc w:val="both"/>
        <w:rPr>
          <w:b/>
          <w:snapToGrid w:val="0"/>
          <w:sz w:val="22"/>
          <w:szCs w:val="22"/>
        </w:rPr>
      </w:pPr>
      <w:r>
        <w:rPr>
          <w:snapToGrid w:val="0"/>
          <w:sz w:val="22"/>
          <w:szCs w:val="22"/>
        </w:rPr>
        <w:t xml:space="preserve"> Participant in</w:t>
      </w:r>
      <w:r>
        <w:rPr>
          <w:b/>
          <w:snapToGrid w:val="0"/>
          <w:sz w:val="22"/>
          <w:szCs w:val="22"/>
        </w:rPr>
        <w:t xml:space="preserve"> "Perfect Health Mela </w:t>
      </w:r>
      <w:r>
        <w:rPr>
          <w:snapToGrid w:val="0"/>
          <w:sz w:val="22"/>
          <w:szCs w:val="22"/>
        </w:rPr>
        <w:t>" 2000 and 1999</w:t>
      </w:r>
    </w:p>
    <w:p>
      <w:pPr>
        <w:rPr>
          <w:b/>
          <w:bCs/>
          <w:sz w:val="22"/>
          <w:szCs w:val="22"/>
        </w:rPr>
      </w:pPr>
    </w:p>
    <w:p>
      <w:pPr>
        <w:pBdr>
          <w:bottom w:val="single" w:color="auto" w:sz="4" w:space="1"/>
        </w:pBdr>
        <w:rPr>
          <w:b/>
          <w:bCs/>
          <w:sz w:val="22"/>
          <w:szCs w:val="22"/>
        </w:rPr>
      </w:pPr>
    </w:p>
    <w:p>
      <w:pPr>
        <w:pBdr>
          <w:bottom w:val="single" w:color="auto" w:sz="4" w:space="1"/>
        </w:pBdr>
        <w:rPr>
          <w:b/>
          <w:bCs/>
          <w:sz w:val="22"/>
          <w:szCs w:val="22"/>
        </w:rPr>
      </w:pPr>
    </w:p>
    <w:p>
      <w:pPr>
        <w:pBdr>
          <w:bottom w:val="single" w:color="auto" w:sz="4" w:space="1"/>
        </w:pBdr>
        <w:rPr>
          <w:b/>
          <w:bCs/>
          <w:sz w:val="22"/>
          <w:szCs w:val="22"/>
        </w:rPr>
      </w:pPr>
    </w:p>
    <w:p>
      <w:pPr>
        <w:pBdr>
          <w:bottom w:val="single" w:color="auto" w:sz="4" w:space="1"/>
        </w:pBdr>
        <w:rPr>
          <w:b/>
          <w:bCs/>
          <w:sz w:val="22"/>
          <w:szCs w:val="22"/>
        </w:rPr>
      </w:pPr>
      <w:r>
        <w:rPr>
          <w:b/>
          <w:bCs/>
          <w:sz w:val="22"/>
          <w:szCs w:val="22"/>
        </w:rPr>
        <w:t>INFORMATION TECHNOLOGY SKILLS</w:t>
      </w:r>
    </w:p>
    <w:p>
      <w:pPr>
        <w:rPr>
          <w:sz w:val="22"/>
          <w:szCs w:val="22"/>
        </w:rPr>
      </w:pPr>
    </w:p>
    <w:p>
      <w:pPr>
        <w:rPr>
          <w:sz w:val="22"/>
          <w:szCs w:val="22"/>
        </w:rPr>
      </w:pPr>
    </w:p>
    <w:p>
      <w:pPr>
        <w:numPr>
          <w:ilvl w:val="0"/>
          <w:numId w:val="23"/>
        </w:numPr>
        <w:tabs>
          <w:tab w:val="left" w:pos="426"/>
        </w:tabs>
        <w:ind w:left="426" w:hanging="426"/>
        <w:rPr>
          <w:sz w:val="22"/>
          <w:szCs w:val="22"/>
        </w:rPr>
      </w:pPr>
      <w:r>
        <w:rPr>
          <w:sz w:val="22"/>
          <w:szCs w:val="22"/>
        </w:rPr>
        <w:t xml:space="preserve">Fluent in the advanced level use of </w:t>
      </w:r>
      <w:r>
        <w:rPr>
          <w:b/>
          <w:bCs/>
          <w:sz w:val="22"/>
          <w:szCs w:val="22"/>
        </w:rPr>
        <w:t xml:space="preserve">Microsoft Word </w:t>
      </w:r>
      <w:r>
        <w:rPr>
          <w:bCs/>
          <w:sz w:val="22"/>
          <w:szCs w:val="22"/>
        </w:rPr>
        <w:t>and</w:t>
      </w:r>
      <w:r>
        <w:rPr>
          <w:b/>
          <w:bCs/>
          <w:sz w:val="22"/>
          <w:szCs w:val="22"/>
        </w:rPr>
        <w:t xml:space="preserve"> Microsoft Power point. </w:t>
      </w:r>
      <w:r>
        <w:rPr>
          <w:sz w:val="22"/>
          <w:szCs w:val="22"/>
        </w:rPr>
        <w:t xml:space="preserve">Use it regularly for teaching, presentation and research purposes. </w:t>
      </w:r>
    </w:p>
    <w:p>
      <w:pPr>
        <w:rPr>
          <w:sz w:val="22"/>
          <w:szCs w:val="22"/>
        </w:rPr>
      </w:pPr>
    </w:p>
    <w:p>
      <w:pPr>
        <w:numPr>
          <w:ilvl w:val="0"/>
          <w:numId w:val="23"/>
        </w:numPr>
        <w:tabs>
          <w:tab w:val="left" w:pos="426"/>
        </w:tabs>
        <w:ind w:left="426" w:hanging="426"/>
        <w:rPr>
          <w:sz w:val="22"/>
          <w:szCs w:val="22"/>
        </w:rPr>
      </w:pPr>
      <w:r>
        <w:rPr>
          <w:sz w:val="22"/>
          <w:szCs w:val="22"/>
        </w:rPr>
        <w:t xml:space="preserve">Good understanding and use of Microsoft Excel. Use it regularly for research purposes. </w:t>
      </w:r>
    </w:p>
    <w:p>
      <w:pPr>
        <w:rPr>
          <w:sz w:val="22"/>
          <w:szCs w:val="22"/>
        </w:rPr>
      </w:pPr>
    </w:p>
    <w:p>
      <w:pPr>
        <w:numPr>
          <w:ilvl w:val="0"/>
          <w:numId w:val="23"/>
        </w:numPr>
        <w:tabs>
          <w:tab w:val="left" w:pos="426"/>
        </w:tabs>
        <w:ind w:left="426" w:hanging="426"/>
        <w:rPr>
          <w:sz w:val="22"/>
          <w:szCs w:val="22"/>
        </w:rPr>
      </w:pPr>
      <w:r>
        <w:rPr>
          <w:sz w:val="22"/>
          <w:szCs w:val="22"/>
        </w:rPr>
        <w:t xml:space="preserve">Fluent in the use of </w:t>
      </w:r>
      <w:r>
        <w:rPr>
          <w:b/>
          <w:bCs/>
          <w:sz w:val="22"/>
          <w:szCs w:val="22"/>
        </w:rPr>
        <w:t xml:space="preserve">Internet </w:t>
      </w:r>
      <w:r>
        <w:rPr>
          <w:sz w:val="22"/>
          <w:szCs w:val="22"/>
        </w:rPr>
        <w:t xml:space="preserve">as a means of communication and for the use of medical literature review. Regular user of </w:t>
      </w:r>
      <w:r>
        <w:rPr>
          <w:b/>
          <w:bCs/>
          <w:sz w:val="22"/>
          <w:szCs w:val="22"/>
        </w:rPr>
        <w:t>Pubmed</w:t>
      </w:r>
      <w:r>
        <w:rPr>
          <w:sz w:val="22"/>
          <w:szCs w:val="22"/>
        </w:rPr>
        <w:t xml:space="preserve"> to keep myself updated on the latest in my specialist areas.</w:t>
      </w:r>
    </w:p>
    <w:p>
      <w:pPr>
        <w:pStyle w:val="5"/>
        <w:pBdr>
          <w:bottom w:val="single" w:color="auto" w:sz="4" w:space="1"/>
        </w:pBdr>
        <w:rPr>
          <w:rFonts w:ascii="Arial" w:hAnsi="Arial" w:cs="Arial"/>
          <w:i w:val="0"/>
          <w:sz w:val="22"/>
          <w:szCs w:val="22"/>
        </w:rPr>
      </w:pPr>
    </w:p>
    <w:p>
      <w:pPr>
        <w:pStyle w:val="5"/>
        <w:pBdr>
          <w:bottom w:val="single" w:color="auto" w:sz="4" w:space="1"/>
        </w:pBdr>
        <w:rPr>
          <w:rFonts w:ascii="Arial" w:hAnsi="Arial" w:cs="Arial"/>
          <w:i w:val="0"/>
          <w:sz w:val="22"/>
          <w:szCs w:val="22"/>
        </w:rPr>
      </w:pPr>
    </w:p>
    <w:p>
      <w:pPr>
        <w:pStyle w:val="5"/>
        <w:pBdr>
          <w:bottom w:val="single" w:color="auto" w:sz="4" w:space="1"/>
        </w:pBdr>
        <w:rPr>
          <w:rFonts w:ascii="Arial" w:hAnsi="Arial" w:cs="Arial"/>
          <w:i w:val="0"/>
          <w:sz w:val="22"/>
          <w:szCs w:val="22"/>
        </w:rPr>
      </w:pPr>
    </w:p>
    <w:p>
      <w:pPr>
        <w:pStyle w:val="5"/>
        <w:pBdr>
          <w:bottom w:val="single" w:color="auto" w:sz="4" w:space="1"/>
        </w:pBdr>
        <w:rPr>
          <w:rFonts w:ascii="Arial" w:hAnsi="Arial" w:cs="Arial"/>
          <w:i w:val="0"/>
          <w:sz w:val="22"/>
          <w:szCs w:val="22"/>
        </w:rPr>
      </w:pPr>
    </w:p>
    <w:p>
      <w:pPr>
        <w:pStyle w:val="5"/>
        <w:pBdr>
          <w:bottom w:val="single" w:color="auto" w:sz="4" w:space="1"/>
        </w:pBdr>
        <w:rPr>
          <w:rFonts w:ascii="Arial" w:hAnsi="Arial" w:cs="Arial"/>
          <w:i w:val="0"/>
          <w:sz w:val="22"/>
          <w:szCs w:val="22"/>
        </w:rPr>
      </w:pPr>
    </w:p>
    <w:p>
      <w:pPr>
        <w:pStyle w:val="5"/>
        <w:pBdr>
          <w:bottom w:val="single" w:color="auto" w:sz="4" w:space="1"/>
        </w:pBdr>
        <w:rPr>
          <w:rFonts w:ascii="Arial" w:hAnsi="Arial" w:cs="Arial"/>
          <w:i w:val="0"/>
          <w:sz w:val="22"/>
          <w:szCs w:val="22"/>
        </w:rPr>
      </w:pPr>
      <w:r>
        <w:rPr>
          <w:rFonts w:ascii="Arial" w:hAnsi="Arial" w:cs="Arial"/>
          <w:i w:val="0"/>
          <w:sz w:val="22"/>
          <w:szCs w:val="22"/>
        </w:rPr>
        <w:t>EXTRA- CURRICULAR INTERESTS</w:t>
      </w:r>
    </w:p>
    <w:p>
      <w:pPr>
        <w:jc w:val="both"/>
        <w:rPr>
          <w:b/>
          <w:sz w:val="22"/>
          <w:szCs w:val="22"/>
        </w:rPr>
      </w:pPr>
    </w:p>
    <w:p>
      <w:pPr>
        <w:autoSpaceDE w:val="0"/>
        <w:autoSpaceDN w:val="0"/>
        <w:adjustRightInd w:val="0"/>
        <w:rPr>
          <w:rFonts w:ascii="Verdana" w:hAnsi="Verdana" w:cs="Verdana" w:eastAsiaTheme="minorHAnsi"/>
          <w:color w:val="ACACAC"/>
          <w:sz w:val="27"/>
          <w:szCs w:val="27"/>
          <w:lang w:eastAsia="en-US"/>
        </w:rPr>
      </w:pPr>
    </w:p>
    <w:p>
      <w:pPr>
        <w:numPr>
          <w:ilvl w:val="0"/>
          <w:numId w:val="24"/>
        </w:numPr>
        <w:tabs>
          <w:tab w:val="left" w:pos="284"/>
        </w:tabs>
        <w:ind w:hanging="720"/>
        <w:jc w:val="both"/>
        <w:rPr>
          <w:sz w:val="22"/>
          <w:szCs w:val="22"/>
        </w:rPr>
      </w:pPr>
      <w:r>
        <w:rPr>
          <w:b/>
          <w:sz w:val="22"/>
          <w:szCs w:val="22"/>
        </w:rPr>
        <w:t xml:space="preserve">Dance </w:t>
      </w:r>
    </w:p>
    <w:p>
      <w:pPr>
        <w:pStyle w:val="25"/>
        <w:numPr>
          <w:ilvl w:val="0"/>
          <w:numId w:val="25"/>
        </w:numPr>
        <w:jc w:val="both"/>
        <w:rPr>
          <w:sz w:val="22"/>
          <w:szCs w:val="22"/>
        </w:rPr>
      </w:pPr>
      <w:r>
        <w:rPr>
          <w:sz w:val="22"/>
          <w:szCs w:val="22"/>
        </w:rPr>
        <w:t>I have contributed actively to the promotion of dance and cultural activity in the college, being a part of the cultural committee of the All India Institute of Medical Sciences, Rishikesh, India.</w:t>
      </w:r>
    </w:p>
    <w:p>
      <w:pPr>
        <w:pStyle w:val="25"/>
        <w:numPr>
          <w:ilvl w:val="0"/>
          <w:numId w:val="25"/>
        </w:numPr>
        <w:autoSpaceDE w:val="0"/>
        <w:autoSpaceDN w:val="0"/>
        <w:adjustRightInd w:val="0"/>
        <w:rPr>
          <w:rFonts w:eastAsiaTheme="minorHAnsi"/>
          <w:color w:val="000000"/>
          <w:sz w:val="22"/>
          <w:szCs w:val="22"/>
          <w:lang w:eastAsia="en-US"/>
        </w:rPr>
      </w:pPr>
      <w:r>
        <w:rPr>
          <w:sz w:val="22"/>
          <w:szCs w:val="22"/>
        </w:rPr>
        <w:t>I have</w:t>
      </w:r>
      <w:r>
        <w:rPr>
          <w:rFonts w:eastAsiaTheme="minorHAnsi"/>
          <w:color w:val="000000"/>
          <w:sz w:val="22"/>
          <w:szCs w:val="22"/>
          <w:lang w:eastAsia="en-US"/>
        </w:rPr>
        <w:t xml:space="preserve"> Participated in Salsa Elementary -1 Level Salsa Workshop by Choreotheque Dance studio in Mar-May 2011 in New Delhi, india</w:t>
      </w:r>
    </w:p>
    <w:p>
      <w:pPr>
        <w:jc w:val="both"/>
        <w:rPr>
          <w:sz w:val="22"/>
          <w:szCs w:val="22"/>
        </w:rPr>
      </w:pPr>
    </w:p>
    <w:p>
      <w:pPr>
        <w:jc w:val="both"/>
        <w:rPr>
          <w:b/>
          <w:snapToGrid w:val="0"/>
          <w:color w:val="000000"/>
          <w:sz w:val="22"/>
          <w:szCs w:val="22"/>
          <w:lang w:eastAsia="en-US"/>
        </w:rPr>
      </w:pPr>
    </w:p>
    <w:p>
      <w:pPr>
        <w:numPr>
          <w:ilvl w:val="0"/>
          <w:numId w:val="23"/>
        </w:numPr>
        <w:ind w:left="284" w:hanging="284"/>
        <w:jc w:val="both"/>
        <w:rPr>
          <w:b/>
          <w:sz w:val="22"/>
          <w:szCs w:val="22"/>
        </w:rPr>
      </w:pPr>
      <w:r>
        <w:rPr>
          <w:b/>
          <w:sz w:val="22"/>
          <w:szCs w:val="22"/>
        </w:rPr>
        <w:t>Sports and other activities</w:t>
      </w:r>
    </w:p>
    <w:p>
      <w:pPr>
        <w:pStyle w:val="25"/>
        <w:rPr>
          <w:b/>
          <w:sz w:val="22"/>
          <w:szCs w:val="22"/>
        </w:rPr>
      </w:pPr>
    </w:p>
    <w:p>
      <w:pPr>
        <w:pStyle w:val="25"/>
        <w:numPr>
          <w:ilvl w:val="0"/>
          <w:numId w:val="24"/>
        </w:num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Participated in Basketball and Handball championship at district level</w:t>
      </w:r>
    </w:p>
    <w:p>
      <w:pPr>
        <w:pStyle w:val="25"/>
        <w:numPr>
          <w:ilvl w:val="0"/>
          <w:numId w:val="24"/>
        </w:num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Won 2nd place in relay meet at Annual College sports and games meet of Lady Hardinge Medical College, New Delhi in 1992</w:t>
      </w:r>
    </w:p>
    <w:p>
      <w:pPr>
        <w:pStyle w:val="25"/>
        <w:numPr>
          <w:ilvl w:val="0"/>
          <w:numId w:val="24"/>
        </w:num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Won 1st place in Throwball at Annual College sports and games meet of Lady Hardinge Medical College, New Delhi in 1992</w:t>
      </w:r>
    </w:p>
    <w:p>
      <w:pPr>
        <w:pStyle w:val="25"/>
        <w:numPr>
          <w:ilvl w:val="0"/>
          <w:numId w:val="24"/>
        </w:num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Won 1st place in Throwball at Annual College sports and games meet of Lady Hardinge Medical College, New Delhi in 1993</w:t>
      </w:r>
    </w:p>
    <w:p>
      <w:pPr>
        <w:pStyle w:val="25"/>
        <w:numPr>
          <w:ilvl w:val="0"/>
          <w:numId w:val="24"/>
        </w:num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Awarded yellow belt in Martial arts of Karate Do by Mushidokai International, International Youth Centre, New Delhi in1992</w:t>
      </w:r>
    </w:p>
    <w:p>
      <w:pPr>
        <w:tabs>
          <w:tab w:val="left" w:pos="2960"/>
        </w:tabs>
        <w:ind w:left="284"/>
        <w:jc w:val="both"/>
        <w:rPr>
          <w:b/>
          <w:sz w:val="22"/>
          <w:szCs w:val="22"/>
        </w:rPr>
      </w:pPr>
      <w:r>
        <w:rPr>
          <w:b/>
          <w:sz w:val="22"/>
          <w:szCs w:val="22"/>
        </w:rPr>
        <w:tab/>
      </w: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p>
    <w:p>
      <w:pPr>
        <w:pBdr>
          <w:bottom w:val="single" w:color="auto" w:sz="4" w:space="1"/>
        </w:pBdr>
        <w:jc w:val="both"/>
        <w:rPr>
          <w:b/>
          <w:sz w:val="22"/>
          <w:szCs w:val="22"/>
        </w:rPr>
      </w:pPr>
      <w:r>
        <w:rPr>
          <w:b/>
          <w:sz w:val="22"/>
          <w:szCs w:val="22"/>
        </w:rPr>
        <w:t>REFEREES</w:t>
      </w:r>
    </w:p>
    <w:p/>
    <w:p>
      <w:pPr>
        <w:rPr>
          <w:b/>
          <w:sz w:val="22"/>
        </w:rPr>
      </w:pPr>
    </w:p>
    <w:p>
      <w:pPr>
        <w:rPr>
          <w:b/>
          <w:sz w:val="22"/>
        </w:rPr>
      </w:pPr>
      <w:r>
        <w:rPr>
          <w:b/>
          <w:sz w:val="22"/>
        </w:rPr>
        <w:t>Dr J. C. Das</w:t>
      </w:r>
    </w:p>
    <w:p>
      <w:pPr>
        <w:autoSpaceDE w:val="0"/>
        <w:autoSpaceDN w:val="0"/>
        <w:adjustRightInd w:val="0"/>
        <w:rPr>
          <w:b/>
          <w:sz w:val="22"/>
        </w:rPr>
      </w:pPr>
    </w:p>
    <w:p>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Head, Glaucoma Services</w:t>
      </w:r>
    </w:p>
    <w:p>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Shroff</w:t>
      </w:r>
      <w:r>
        <w:rPr>
          <w:sz w:val="22"/>
        </w:rPr>
        <w:t xml:space="preserve"> Eye Centre</w:t>
      </w:r>
    </w:p>
    <w:p>
      <w:pPr>
        <w:rPr>
          <w:sz w:val="22"/>
        </w:rPr>
      </w:pPr>
      <w:r>
        <w:rPr>
          <w:sz w:val="22"/>
        </w:rPr>
        <w:t>A-9, Kailash Colony</w:t>
      </w:r>
    </w:p>
    <w:p>
      <w:pPr>
        <w:rPr>
          <w:sz w:val="22"/>
        </w:rPr>
      </w:pPr>
      <w:r>
        <w:rPr>
          <w:sz w:val="22"/>
        </w:rPr>
        <w:t>New Delhi-110048</w:t>
      </w:r>
    </w:p>
    <w:p>
      <w:pPr>
        <w:rPr>
          <w:sz w:val="22"/>
        </w:rPr>
      </w:pPr>
      <w:r>
        <w:rPr>
          <w:sz w:val="22"/>
        </w:rPr>
        <w:t>India</w:t>
      </w:r>
    </w:p>
    <w:p>
      <w:pPr>
        <w:rPr>
          <w:sz w:val="22"/>
        </w:rPr>
      </w:pPr>
    </w:p>
    <w:p>
      <w:pPr>
        <w:rPr>
          <w:sz w:val="22"/>
        </w:rPr>
      </w:pPr>
      <w:r>
        <w:rPr>
          <w:sz w:val="22"/>
        </w:rPr>
        <w:t xml:space="preserve">Ph: </w:t>
      </w:r>
      <w:r>
        <w:rPr>
          <w:rFonts w:eastAsiaTheme="minorHAnsi"/>
          <w:color w:val="000000"/>
          <w:sz w:val="22"/>
          <w:szCs w:val="22"/>
          <w:lang w:eastAsia="en-US"/>
        </w:rPr>
        <w:t>00919810392269</w:t>
      </w:r>
    </w:p>
    <w:p>
      <w:pPr>
        <w:rPr>
          <w:b/>
          <w:sz w:val="22"/>
        </w:rPr>
      </w:pPr>
      <w:r>
        <w:rPr>
          <w:sz w:val="22"/>
        </w:rPr>
        <w:t>Email: drjcdas@yahoo.com</w:t>
      </w:r>
    </w:p>
    <w:p>
      <w:pPr>
        <w:rPr>
          <w:b/>
          <w:sz w:val="22"/>
        </w:rPr>
      </w:pPr>
    </w:p>
    <w:p>
      <w:pPr>
        <w:rPr>
          <w:b/>
          <w:sz w:val="22"/>
        </w:rPr>
      </w:pPr>
    </w:p>
    <w:p>
      <w:pPr>
        <w:rPr>
          <w:b/>
          <w:sz w:val="22"/>
        </w:rPr>
      </w:pPr>
    </w:p>
    <w:p>
      <w:pPr>
        <w:rPr>
          <w:b/>
          <w:sz w:val="22"/>
        </w:rPr>
      </w:pPr>
      <w:r>
        <w:rPr>
          <w:b/>
          <w:sz w:val="22"/>
        </w:rPr>
        <w:t>Dr. Ritu Arora</w:t>
      </w:r>
    </w:p>
    <w:p>
      <w:pPr>
        <w:autoSpaceDE w:val="0"/>
        <w:autoSpaceDN w:val="0"/>
        <w:adjustRightInd w:val="0"/>
        <w:rPr>
          <w:rFonts w:eastAsiaTheme="minorHAnsi"/>
          <w:color w:val="000000"/>
          <w:sz w:val="22"/>
          <w:szCs w:val="22"/>
          <w:lang w:eastAsia="en-US"/>
        </w:rPr>
      </w:pPr>
    </w:p>
    <w:p>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Medical Director &amp; Head of Institute</w:t>
      </w:r>
    </w:p>
    <w:p>
      <w:pPr>
        <w:rPr>
          <w:sz w:val="22"/>
        </w:rPr>
      </w:pPr>
      <w:r>
        <w:rPr>
          <w:sz w:val="22"/>
        </w:rPr>
        <w:t>Guru Nanak Eye Centre</w:t>
      </w:r>
    </w:p>
    <w:p>
      <w:pPr>
        <w:rPr>
          <w:sz w:val="22"/>
        </w:rPr>
      </w:pPr>
      <w:r>
        <w:rPr>
          <w:sz w:val="22"/>
        </w:rPr>
        <w:t>Maharaja Ranjit Singh Marg</w:t>
      </w:r>
    </w:p>
    <w:p>
      <w:pPr>
        <w:rPr>
          <w:sz w:val="22"/>
        </w:rPr>
      </w:pPr>
      <w:r>
        <w:rPr>
          <w:sz w:val="22"/>
        </w:rPr>
        <w:t>New Delhi-110002</w:t>
      </w:r>
    </w:p>
    <w:p>
      <w:pPr>
        <w:rPr>
          <w:sz w:val="22"/>
        </w:rPr>
      </w:pPr>
      <w:r>
        <w:rPr>
          <w:sz w:val="22"/>
        </w:rPr>
        <w:t>India</w:t>
      </w:r>
    </w:p>
    <w:p>
      <w:pPr>
        <w:rPr>
          <w:sz w:val="22"/>
        </w:rPr>
      </w:pPr>
    </w:p>
    <w:p>
      <w:pPr>
        <w:rPr>
          <w:sz w:val="22"/>
        </w:rPr>
      </w:pPr>
      <w:r>
        <w:rPr>
          <w:sz w:val="22"/>
        </w:rPr>
        <w:t xml:space="preserve">Ph: </w:t>
      </w:r>
      <w:r>
        <w:rPr>
          <w:rFonts w:eastAsiaTheme="minorHAnsi"/>
          <w:color w:val="000000"/>
          <w:sz w:val="22"/>
          <w:szCs w:val="22"/>
          <w:lang w:eastAsia="en-US"/>
        </w:rPr>
        <w:t>009810371022</w:t>
      </w:r>
    </w:p>
    <w:p>
      <w:pPr>
        <w:rPr>
          <w:sz w:val="22"/>
        </w:rPr>
      </w:pPr>
      <w:r>
        <w:rPr>
          <w:sz w:val="22"/>
        </w:rPr>
        <w:t xml:space="preserve">Email: </w:t>
      </w:r>
      <w:r>
        <w:fldChar w:fldCharType="begin"/>
      </w:r>
      <w:r>
        <w:instrText xml:space="preserve"> HYPERLINK "mailto:gnecdir@gmail.com" </w:instrText>
      </w:r>
      <w:r>
        <w:fldChar w:fldCharType="separate"/>
      </w:r>
      <w:r>
        <w:rPr>
          <w:rStyle w:val="14"/>
          <w:rFonts w:ascii="Arial" w:hAnsi="Arial" w:cs="Arial"/>
          <w:sz w:val="22"/>
        </w:rPr>
        <w:t>gnecdir@gmail.com</w:t>
      </w:r>
      <w:r>
        <w:rPr>
          <w:rStyle w:val="14"/>
          <w:rFonts w:ascii="Arial" w:hAnsi="Arial" w:cs="Arial"/>
          <w:sz w:val="22"/>
        </w:rPr>
        <w:fldChar w:fldCharType="end"/>
      </w:r>
    </w:p>
    <w:p>
      <w:pPr>
        <w:rPr>
          <w:b/>
          <w:sz w:val="22"/>
        </w:rPr>
      </w:pPr>
    </w:p>
    <w:p>
      <w:pPr>
        <w:rPr>
          <w:b/>
          <w:sz w:val="22"/>
        </w:rPr>
      </w:pPr>
    </w:p>
    <w:sectPr>
      <w:footerReference r:id="rId3" w:type="default"/>
      <w:pgSz w:w="12240" w:h="15840"/>
      <w:pgMar w:top="1440" w:right="1440" w:bottom="1440" w:left="1440" w:header="708" w:footer="70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AFF" w:usb1="C000605B" w:usb2="00000029" w:usb3="00000000" w:csb0="200101FF" w:csb1="20280000"/>
  </w:font>
  <w:font w:name="Verdana">
    <w:panose1 w:val="020B0804030504040204"/>
    <w:charset w:val="00"/>
    <w:family w:val="swiss"/>
    <w:pitch w:val="default"/>
    <w:sig w:usb0="A10006FF" w:usb1="4000205B" w:usb2="00000010" w:usb3="00000000" w:csb0="2000019F" w:csb1="00000000"/>
  </w:font>
  <w:font w:name="Calibri">
    <w:altName w:val="Helvetica Neue"/>
    <w:panose1 w:val="00000000000000000000"/>
    <w:charset w:val="00"/>
    <w:family w:val="auto"/>
    <w:pitch w:val="default"/>
    <w:sig w:usb0="00000000" w:usb1="00000000" w:usb2="00000000" w:usb3="00000000" w:csb0="00000000" w:csb1="00000000"/>
  </w:font>
  <w:font w:name="Hiragino Sans GB">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AppleSystemUIFont">
    <w:altName w:val="苹方-简"/>
    <w:panose1 w:val="00000000000000000000"/>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Mangal">
    <w:altName w:val="苹方-简"/>
    <w:panose1 w:val="00000400000000000000"/>
    <w:charset w:val="00"/>
    <w:family w:val="roman"/>
    <w:pitch w:val="default"/>
    <w:sig w:usb0="00000000" w:usb1="00000000" w:usb2="00000000" w:usb3="00000000" w:csb0="00000001" w:csb1="00000000"/>
  </w:font>
  <w:font w:name="Segoe UI">
    <w:altName w:val="苹方-简"/>
    <w:panose1 w:val="020B0502040204020203"/>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9" w:usb3="00000000" w:csb0="000001FF" w:csb1="00000000"/>
  </w:font>
  <w:font w:name="interfaceregular">
    <w:altName w:val="苹方-简"/>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Arial Regular">
    <w:panose1 w:val="020B0604020202090204"/>
    <w:charset w:val="00"/>
    <w:family w:val="auto"/>
    <w:pitch w:val="default"/>
    <w:sig w:usb0="E0000AFF" w:usb1="00007843" w:usb2="00000001" w:usb3="00000000" w:csb0="400001BF" w:csb1="DFF70000"/>
  </w:font>
  <w:font w:name="Arial Unicode MS">
    <w:panose1 w:val="020B0604020202020204"/>
    <w:charset w:val="80"/>
    <w:family w:val="swiss"/>
    <w:pitch w:val="default"/>
    <w:sig w:usb0="FFFFFFFF" w:usb1="E9FFFFFF" w:usb2="0000003F" w:usb3="00000000" w:csb0="603F01FF" w:csb1="FFFF0000"/>
  </w:font>
  <w:font w:name="Times New Roman Bold">
    <w:panose1 w:val="02020503050405090304"/>
    <w:charset w:val="00"/>
    <w:family w:val="auto"/>
    <w:pitch w:val="default"/>
    <w:sig w:usb0="E0000AFF" w:usb1="00007843" w:usb2="00000001" w:usb3="00000000" w:csb0="400001BF" w:csb1="DFF70000"/>
  </w:font>
  <w:font w:name="ArimaMadurai-Medium">
    <w:altName w:val="苹方-简"/>
    <w:panose1 w:val="00000000000000000000"/>
    <w:charset w:val="00"/>
    <w:family w:val="auto"/>
    <w:pitch w:val="default"/>
    <w:sig w:usb0="00000000" w:usb1="00000000" w:usb2="00000000" w:usb3="00000000" w:csb0="00000000" w:csb1="00000000"/>
  </w:font>
  <w:font w:name="Arial Bold">
    <w:panose1 w:val="020B0604020202090204"/>
    <w:charset w:val="00"/>
    <w:family w:val="auto"/>
    <w:pitch w:val="default"/>
    <w:sig w:usb0="E0000AFF" w:usb1="00007843" w:usb2="00000001" w:usb3="00000000" w:csb0="400001BF" w:csb1="DFF70000"/>
  </w:font>
  <w:font w:name="Arial Unicode MS">
    <w:panose1 w:val="020B0604020202020204"/>
    <w:charset w:val="86"/>
    <w:family w:val="roman"/>
    <w:pitch w:val="default"/>
    <w:sig w:usb0="FFFFFFFF" w:usb1="E9FFFFFF" w:usb2="0000003F" w:usb3="00000000" w:csb0="603F01FF" w:csb1="FFFF0000"/>
  </w:font>
  <w:font w:name="Helvetica">
    <w:panose1 w:val="00000000000000000000"/>
    <w:charset w:val="00"/>
    <w:family w:val="swiss"/>
    <w:pitch w:val="default"/>
    <w:sig w:usb0="E00002FF" w:usb1="5000785B" w:usb2="00000000" w:usb3="00000000" w:csb0="2000019F" w:csb1="4F010000"/>
  </w:font>
  <w:font w:name="TimesNewRomanPSMT">
    <w:panose1 w:val="02020503050405090304"/>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 w:name="Open Sans">
    <w:altName w:val="苹方-简"/>
    <w:panose1 w:val="00000000000000000000"/>
    <w:charset w:val="00"/>
    <w:family w:val="auto"/>
    <w:pitch w:val="default"/>
    <w:sig w:usb0="00000000" w:usb1="00000000" w:usb2="00000000" w:usb3="00000000" w:csb0="00000000" w:csb1="00000000"/>
  </w:font>
  <w:font w:name="Yu Gothic Light">
    <w:altName w:val="Hiragino Sans"/>
    <w:panose1 w:val="020B0300000000000000"/>
    <w:charset w:val="80"/>
    <w:family w:val="swiss"/>
    <w:pitch w:val="default"/>
    <w:sig w:usb0="00000000" w:usb1="00000000" w:usb2="00000016" w:usb3="00000000" w:csb0="0002009F" w:csb1="00000000"/>
  </w:font>
  <w:font w:name="Lucida Grande">
    <w:panose1 w:val="020B0600040502020204"/>
    <w:charset w:val="00"/>
    <w:family w:val="roman"/>
    <w:pitch w:val="default"/>
    <w:sig w:usb0="E1000AEF" w:usb1="5000A1FF" w:usb2="00000000" w:usb3="00000000" w:csb0="200001BF" w:csb1="4F010000"/>
  </w:font>
  <w:font w:name="AdvTT1dfd66bb">
    <w:altName w:val="苹方-简"/>
    <w:panose1 w:val="00000000000000000000"/>
    <w:charset w:val="00"/>
    <w:family w:val="auto"/>
    <w:pitch w:val="default"/>
    <w:sig w:usb0="00000000" w:usb1="00000000" w:usb2="00000000" w:usb3="00000000" w:csb0="00000001" w:csb1="00000000"/>
  </w:font>
  <w:font w:name="TimesNewRomanPSMT">
    <w:panose1 w:val="02020503050405090304"/>
    <w:charset w:val="B2"/>
    <w:family w:val="auto"/>
    <w:pitch w:val="default"/>
    <w:sig w:usb0="E0000AFF" w:usb1="00007843" w:usb2="00000001" w:usb3="00000000" w:csb0="400001BF" w:csb1="DFF70000"/>
  </w:font>
  <w:font w:name="AdvTimes-b">
    <w:altName w:val="苹方-简"/>
    <w:panose1 w:val="00000000000000000000"/>
    <w:charset w:val="00"/>
    <w:family w:val="auto"/>
    <w:pitch w:val="default"/>
    <w:sig w:usb0="00000000" w:usb1="00000000" w:usb2="00000000" w:usb3="00000000" w:csb0="00000001" w:csb1="00000000"/>
  </w:font>
  <w:font w:name="AdvPTimes">
    <w:altName w:val="苹方-简"/>
    <w:panose1 w:val="00000000000000000000"/>
    <w:charset w:val="00"/>
    <w:family w:val="roman"/>
    <w:pitch w:val="default"/>
    <w:sig w:usb0="00000000" w:usb1="00000000" w:usb2="00000000" w:usb3="00000000" w:csb0="00000001" w:csb1="00000000"/>
  </w:font>
  <w:font w:name="Yu Mincho">
    <w:altName w:val="冬青黑体简体中文"/>
    <w:panose1 w:val="00000000000000000000"/>
    <w:charset w:val="80"/>
    <w:family w:val="roman"/>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5610"/>
    </w:sdtPr>
    <w:sdtContent>
      <w:p>
        <w:pPr>
          <w:pStyle w:val="9"/>
          <w:jc w:val="right"/>
        </w:pPr>
        <w:r>
          <w:fldChar w:fldCharType="begin"/>
        </w:r>
        <w:r>
          <w:instrText xml:space="preserve"> PAGE   \* MERGEFORMAT </w:instrText>
        </w:r>
        <w:r>
          <w:fldChar w:fldCharType="separate"/>
        </w:r>
        <w:r>
          <w:t>10</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A39"/>
    <w:multiLevelType w:val="multilevel"/>
    <w:tmpl w:val="000D2A39"/>
    <w:lvl w:ilvl="0" w:tentative="0">
      <w:start w:val="1"/>
      <w:numFmt w:val="bullet"/>
      <w:lvlText w:val=""/>
      <w:lvlJc w:val="left"/>
      <w:pPr>
        <w:ind w:left="360" w:hanging="360"/>
      </w:pPr>
      <w:rPr>
        <w:rFonts w:hint="default" w:ascii="Wingdings" w:hAnsi="Wingdings"/>
        <w:b/>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704E62"/>
    <w:multiLevelType w:val="multilevel"/>
    <w:tmpl w:val="09704E62"/>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22418D7"/>
    <w:multiLevelType w:val="multilevel"/>
    <w:tmpl w:val="122418D7"/>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CBE56F9"/>
    <w:multiLevelType w:val="multilevel"/>
    <w:tmpl w:val="1CBE56F9"/>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080"/>
        </w:tabs>
        <w:ind w:left="1080" w:hanging="36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20785B96"/>
    <w:multiLevelType w:val="multilevel"/>
    <w:tmpl w:val="20785B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0BE4E09"/>
    <w:multiLevelType w:val="multilevel"/>
    <w:tmpl w:val="20BE4E09"/>
    <w:lvl w:ilvl="0" w:tentative="0">
      <w:start w:val="1"/>
      <w:numFmt w:val="bullet"/>
      <w:lvlText w:val="o"/>
      <w:lvlJc w:val="left"/>
      <w:pPr>
        <w:ind w:left="720" w:hanging="360"/>
      </w:pPr>
      <w:rPr>
        <w:rFonts w:hint="default" w:ascii="Courier New" w:hAnsi="Courier New"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EE651A"/>
    <w:multiLevelType w:val="multilevel"/>
    <w:tmpl w:val="33EE65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7A9088B"/>
    <w:multiLevelType w:val="multilevel"/>
    <w:tmpl w:val="37A9088B"/>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3A2A16A5"/>
    <w:multiLevelType w:val="multilevel"/>
    <w:tmpl w:val="3A2A16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C333B70"/>
    <w:multiLevelType w:val="multilevel"/>
    <w:tmpl w:val="3C333B70"/>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0">
    <w:nsid w:val="3C5A0FB1"/>
    <w:multiLevelType w:val="multilevel"/>
    <w:tmpl w:val="3C5A0FB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E726200"/>
    <w:multiLevelType w:val="multilevel"/>
    <w:tmpl w:val="3E72620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ECA193B"/>
    <w:multiLevelType w:val="singleLevel"/>
    <w:tmpl w:val="3ECA193B"/>
    <w:lvl w:ilvl="0" w:tentative="0">
      <w:start w:val="1"/>
      <w:numFmt w:val="bullet"/>
      <w:lvlText w:val=""/>
      <w:lvlJc w:val="left"/>
      <w:pPr>
        <w:tabs>
          <w:tab w:val="left" w:pos="360"/>
        </w:tabs>
        <w:ind w:left="360" w:hanging="360"/>
      </w:pPr>
      <w:rPr>
        <w:rFonts w:hint="default" w:ascii="Symbol" w:hAnsi="Symbol"/>
      </w:rPr>
    </w:lvl>
  </w:abstractNum>
  <w:abstractNum w:abstractNumId="13">
    <w:nsid w:val="4686339E"/>
    <w:multiLevelType w:val="singleLevel"/>
    <w:tmpl w:val="4686339E"/>
    <w:lvl w:ilvl="0" w:tentative="0">
      <w:start w:val="1"/>
      <w:numFmt w:val="bullet"/>
      <w:lvlText w:val=""/>
      <w:lvlJc w:val="left"/>
      <w:pPr>
        <w:tabs>
          <w:tab w:val="left" w:pos="360"/>
        </w:tabs>
        <w:ind w:left="360" w:hanging="360"/>
      </w:pPr>
      <w:rPr>
        <w:rFonts w:hint="default" w:ascii="Symbol" w:hAnsi="Symbol"/>
      </w:rPr>
    </w:lvl>
  </w:abstractNum>
  <w:abstractNum w:abstractNumId="14">
    <w:nsid w:val="51422587"/>
    <w:multiLevelType w:val="multilevel"/>
    <w:tmpl w:val="5142258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8EF169D"/>
    <w:multiLevelType w:val="multilevel"/>
    <w:tmpl w:val="58EF16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12638F8"/>
    <w:multiLevelType w:val="singleLevel"/>
    <w:tmpl w:val="612638F8"/>
    <w:lvl w:ilvl="0" w:tentative="0">
      <w:start w:val="1"/>
      <w:numFmt w:val="bullet"/>
      <w:lvlText w:val=""/>
      <w:lvlJc w:val="left"/>
      <w:pPr>
        <w:ind w:left="420" w:leftChars="0" w:hanging="420" w:firstLineChars="0"/>
      </w:pPr>
      <w:rPr>
        <w:rFonts w:hint="default" w:ascii="Wingdings" w:hAnsi="Wingdings"/>
      </w:rPr>
    </w:lvl>
  </w:abstractNum>
  <w:abstractNum w:abstractNumId="17">
    <w:nsid w:val="613B5DF1"/>
    <w:multiLevelType w:val="multilevel"/>
    <w:tmpl w:val="613B5DF1"/>
    <w:lvl w:ilvl="0" w:tentative="0">
      <w:start w:val="1"/>
      <w:numFmt w:val="decimal"/>
      <w:lvlText w:val="%1."/>
      <w:lvlJc w:val="left"/>
      <w:pPr>
        <w:ind w:left="360" w:hanging="360"/>
      </w:pPr>
      <w:rPr>
        <w:b/>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143861B"/>
    <w:multiLevelType w:val="singleLevel"/>
    <w:tmpl w:val="6143861B"/>
    <w:lvl w:ilvl="0" w:tentative="0">
      <w:start w:val="1"/>
      <w:numFmt w:val="bullet"/>
      <w:lvlText w:val=""/>
      <w:lvlJc w:val="left"/>
      <w:pPr>
        <w:ind w:left="420" w:leftChars="0" w:hanging="420" w:firstLineChars="0"/>
      </w:pPr>
      <w:rPr>
        <w:rFonts w:hint="default" w:ascii="Wingdings" w:hAnsi="Wingdings"/>
      </w:rPr>
    </w:lvl>
  </w:abstractNum>
  <w:abstractNum w:abstractNumId="19">
    <w:nsid w:val="6443362E"/>
    <w:multiLevelType w:val="multilevel"/>
    <w:tmpl w:val="6443362E"/>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0">
    <w:nsid w:val="64CD4EDB"/>
    <w:multiLevelType w:val="singleLevel"/>
    <w:tmpl w:val="64CD4EDB"/>
    <w:lvl w:ilvl="0" w:tentative="0">
      <w:start w:val="1"/>
      <w:numFmt w:val="bullet"/>
      <w:lvlText w:val=""/>
      <w:lvlJc w:val="left"/>
      <w:pPr>
        <w:ind w:left="720" w:hanging="360"/>
      </w:pPr>
      <w:rPr>
        <w:rFonts w:hint="default" w:ascii="Symbol" w:hAnsi="Symbol"/>
      </w:rPr>
    </w:lvl>
  </w:abstractNum>
  <w:abstractNum w:abstractNumId="21">
    <w:nsid w:val="67E2061D"/>
    <w:multiLevelType w:val="multilevel"/>
    <w:tmpl w:val="67E206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989687B"/>
    <w:multiLevelType w:val="multilevel"/>
    <w:tmpl w:val="6989687B"/>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3">
    <w:nsid w:val="73C46BE1"/>
    <w:multiLevelType w:val="multilevel"/>
    <w:tmpl w:val="73C46BE1"/>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7E240147"/>
    <w:multiLevelType w:val="singleLevel"/>
    <w:tmpl w:val="7E240147"/>
    <w:lvl w:ilvl="0" w:tentative="0">
      <w:start w:val="1"/>
      <w:numFmt w:val="bullet"/>
      <w:lvlText w:val=""/>
      <w:lvlJc w:val="left"/>
      <w:pPr>
        <w:tabs>
          <w:tab w:val="left" w:pos="720"/>
        </w:tabs>
        <w:ind w:left="720" w:hanging="360"/>
      </w:pPr>
      <w:rPr>
        <w:rFonts w:hint="default" w:ascii="Symbol" w:hAnsi="Symbol"/>
      </w:rPr>
    </w:lvl>
  </w:abstractNum>
  <w:num w:numId="1">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6"/>
  </w:num>
  <w:num w:numId="5">
    <w:abstractNumId w:val="1"/>
  </w:num>
  <w:num w:numId="6">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num>
  <w:num w:numId="9">
    <w:abstractNumId w:val="12"/>
  </w:num>
  <w:num w:numId="10">
    <w:abstractNumId w:val="17"/>
  </w:num>
  <w:num w:numId="11">
    <w:abstractNumId w:val="0"/>
  </w:num>
  <w:num w:numId="12">
    <w:abstractNumId w:val="19"/>
  </w:num>
  <w:num w:numId="13">
    <w:abstractNumId w:val="22"/>
  </w:num>
  <w:num w:numId="14">
    <w:abstractNumId w:val="11"/>
  </w:num>
  <w:num w:numId="15">
    <w:abstractNumId w:val="4"/>
  </w:num>
  <w:num w:numId="16">
    <w:abstractNumId w:val="14"/>
  </w:num>
  <w:num w:numId="17">
    <w:abstractNumId w:val="15"/>
  </w:num>
  <w:num w:numId="18">
    <w:abstractNumId w:val="21"/>
  </w:num>
  <w:num w:numId="19">
    <w:abstractNumId w:val="5"/>
  </w:num>
  <w:num w:numId="20">
    <w:abstractNumId w:val="9"/>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4"/>
  </w:num>
  <w:num w:numId="23">
    <w:abstractNumId w:val="20"/>
  </w:num>
  <w:num w:numId="2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D5"/>
    <w:rsid w:val="00010652"/>
    <w:rsid w:val="000157A4"/>
    <w:rsid w:val="0002362A"/>
    <w:rsid w:val="00025203"/>
    <w:rsid w:val="0005062F"/>
    <w:rsid w:val="000572BD"/>
    <w:rsid w:val="00090557"/>
    <w:rsid w:val="00092792"/>
    <w:rsid w:val="00094BFC"/>
    <w:rsid w:val="000A6BF8"/>
    <w:rsid w:val="000A798F"/>
    <w:rsid w:val="000B2737"/>
    <w:rsid w:val="000B3487"/>
    <w:rsid w:val="000E584C"/>
    <w:rsid w:val="000F2488"/>
    <w:rsid w:val="00100A83"/>
    <w:rsid w:val="00101E7B"/>
    <w:rsid w:val="00103395"/>
    <w:rsid w:val="00103FB0"/>
    <w:rsid w:val="00112150"/>
    <w:rsid w:val="00127532"/>
    <w:rsid w:val="0012756B"/>
    <w:rsid w:val="00157E86"/>
    <w:rsid w:val="00175F1F"/>
    <w:rsid w:val="0017751D"/>
    <w:rsid w:val="0018727B"/>
    <w:rsid w:val="001A10D7"/>
    <w:rsid w:val="001B0C4C"/>
    <w:rsid w:val="001B3167"/>
    <w:rsid w:val="001C0868"/>
    <w:rsid w:val="001F0C4D"/>
    <w:rsid w:val="001F3CF4"/>
    <w:rsid w:val="001F5B50"/>
    <w:rsid w:val="002011F0"/>
    <w:rsid w:val="00202114"/>
    <w:rsid w:val="00215FE0"/>
    <w:rsid w:val="0022440C"/>
    <w:rsid w:val="002252B6"/>
    <w:rsid w:val="00226018"/>
    <w:rsid w:val="00232ADA"/>
    <w:rsid w:val="00234D02"/>
    <w:rsid w:val="0024452E"/>
    <w:rsid w:val="00253687"/>
    <w:rsid w:val="0026179E"/>
    <w:rsid w:val="002647EE"/>
    <w:rsid w:val="002A012B"/>
    <w:rsid w:val="002A3980"/>
    <w:rsid w:val="002A5EC3"/>
    <w:rsid w:val="002A7463"/>
    <w:rsid w:val="002B0BF1"/>
    <w:rsid w:val="002C11D1"/>
    <w:rsid w:val="002C32CF"/>
    <w:rsid w:val="002C6DCC"/>
    <w:rsid w:val="002D24AA"/>
    <w:rsid w:val="002D411A"/>
    <w:rsid w:val="00310C80"/>
    <w:rsid w:val="0031443D"/>
    <w:rsid w:val="00360FBF"/>
    <w:rsid w:val="0036117D"/>
    <w:rsid w:val="003A331A"/>
    <w:rsid w:val="003A4C45"/>
    <w:rsid w:val="003B4345"/>
    <w:rsid w:val="003C798E"/>
    <w:rsid w:val="003E07D5"/>
    <w:rsid w:val="003E66EC"/>
    <w:rsid w:val="00401486"/>
    <w:rsid w:val="00425186"/>
    <w:rsid w:val="00430143"/>
    <w:rsid w:val="00430B65"/>
    <w:rsid w:val="00431EF7"/>
    <w:rsid w:val="00445117"/>
    <w:rsid w:val="00445FAF"/>
    <w:rsid w:val="004472B5"/>
    <w:rsid w:val="0045047F"/>
    <w:rsid w:val="00457834"/>
    <w:rsid w:val="0047205F"/>
    <w:rsid w:val="00474460"/>
    <w:rsid w:val="0048080F"/>
    <w:rsid w:val="00484214"/>
    <w:rsid w:val="00497061"/>
    <w:rsid w:val="004B2C87"/>
    <w:rsid w:val="004D5A4C"/>
    <w:rsid w:val="004E0B2B"/>
    <w:rsid w:val="004E43C7"/>
    <w:rsid w:val="004F09CB"/>
    <w:rsid w:val="00515F73"/>
    <w:rsid w:val="00520FD9"/>
    <w:rsid w:val="0052236E"/>
    <w:rsid w:val="00526763"/>
    <w:rsid w:val="00560A32"/>
    <w:rsid w:val="005A312F"/>
    <w:rsid w:val="005B3AFC"/>
    <w:rsid w:val="005D0899"/>
    <w:rsid w:val="005D16F6"/>
    <w:rsid w:val="005D48A1"/>
    <w:rsid w:val="005E47E8"/>
    <w:rsid w:val="005F130B"/>
    <w:rsid w:val="005F298D"/>
    <w:rsid w:val="00606EEE"/>
    <w:rsid w:val="0061486D"/>
    <w:rsid w:val="00616F45"/>
    <w:rsid w:val="00630803"/>
    <w:rsid w:val="00633D5E"/>
    <w:rsid w:val="00667CF6"/>
    <w:rsid w:val="006836FE"/>
    <w:rsid w:val="00683D16"/>
    <w:rsid w:val="00692746"/>
    <w:rsid w:val="006939D9"/>
    <w:rsid w:val="0069628C"/>
    <w:rsid w:val="006A0DE0"/>
    <w:rsid w:val="006A1FAE"/>
    <w:rsid w:val="006A6BD7"/>
    <w:rsid w:val="006A79C3"/>
    <w:rsid w:val="006B77FB"/>
    <w:rsid w:val="006C3EB6"/>
    <w:rsid w:val="006E2AC5"/>
    <w:rsid w:val="006F2F79"/>
    <w:rsid w:val="006F5D6B"/>
    <w:rsid w:val="00704017"/>
    <w:rsid w:val="00713FD9"/>
    <w:rsid w:val="0073694A"/>
    <w:rsid w:val="007572E8"/>
    <w:rsid w:val="0077729D"/>
    <w:rsid w:val="007A0B56"/>
    <w:rsid w:val="007A1921"/>
    <w:rsid w:val="007A1B3C"/>
    <w:rsid w:val="007B292A"/>
    <w:rsid w:val="007D000C"/>
    <w:rsid w:val="007E1CC2"/>
    <w:rsid w:val="007E20F6"/>
    <w:rsid w:val="007E78C4"/>
    <w:rsid w:val="007F1323"/>
    <w:rsid w:val="007F179B"/>
    <w:rsid w:val="0082522B"/>
    <w:rsid w:val="00826292"/>
    <w:rsid w:val="00827142"/>
    <w:rsid w:val="00845748"/>
    <w:rsid w:val="00863655"/>
    <w:rsid w:val="008824DF"/>
    <w:rsid w:val="008A013C"/>
    <w:rsid w:val="008A5F1B"/>
    <w:rsid w:val="008C0D76"/>
    <w:rsid w:val="008F1F4F"/>
    <w:rsid w:val="008F59A4"/>
    <w:rsid w:val="009016E2"/>
    <w:rsid w:val="00911761"/>
    <w:rsid w:val="00935596"/>
    <w:rsid w:val="009429F7"/>
    <w:rsid w:val="00943674"/>
    <w:rsid w:val="009520A4"/>
    <w:rsid w:val="009533F8"/>
    <w:rsid w:val="009568A6"/>
    <w:rsid w:val="009577DF"/>
    <w:rsid w:val="00962E1F"/>
    <w:rsid w:val="009719FA"/>
    <w:rsid w:val="009A6AC9"/>
    <w:rsid w:val="009B38F5"/>
    <w:rsid w:val="009C08C0"/>
    <w:rsid w:val="009C3639"/>
    <w:rsid w:val="009C6C62"/>
    <w:rsid w:val="009D3902"/>
    <w:rsid w:val="009E7DB0"/>
    <w:rsid w:val="009F790D"/>
    <w:rsid w:val="00A018C8"/>
    <w:rsid w:val="00A17F0D"/>
    <w:rsid w:val="00A242D9"/>
    <w:rsid w:val="00A25007"/>
    <w:rsid w:val="00A4537B"/>
    <w:rsid w:val="00A5395B"/>
    <w:rsid w:val="00A7211F"/>
    <w:rsid w:val="00A84D68"/>
    <w:rsid w:val="00A85C72"/>
    <w:rsid w:val="00A87C50"/>
    <w:rsid w:val="00A92B24"/>
    <w:rsid w:val="00AC67E6"/>
    <w:rsid w:val="00AD517E"/>
    <w:rsid w:val="00AE3E64"/>
    <w:rsid w:val="00AF26A7"/>
    <w:rsid w:val="00B51478"/>
    <w:rsid w:val="00B75F0B"/>
    <w:rsid w:val="00B76247"/>
    <w:rsid w:val="00B779CC"/>
    <w:rsid w:val="00B83129"/>
    <w:rsid w:val="00B92466"/>
    <w:rsid w:val="00BA557D"/>
    <w:rsid w:val="00BD7821"/>
    <w:rsid w:val="00C0043D"/>
    <w:rsid w:val="00C04272"/>
    <w:rsid w:val="00C07FE7"/>
    <w:rsid w:val="00C1251E"/>
    <w:rsid w:val="00C21E87"/>
    <w:rsid w:val="00C263A6"/>
    <w:rsid w:val="00C45AB7"/>
    <w:rsid w:val="00C541AC"/>
    <w:rsid w:val="00C56AA9"/>
    <w:rsid w:val="00C8134E"/>
    <w:rsid w:val="00C912FE"/>
    <w:rsid w:val="00C917DD"/>
    <w:rsid w:val="00CA0337"/>
    <w:rsid w:val="00CA4866"/>
    <w:rsid w:val="00CB0839"/>
    <w:rsid w:val="00CB1760"/>
    <w:rsid w:val="00CB3B5F"/>
    <w:rsid w:val="00CB4A66"/>
    <w:rsid w:val="00CC56BD"/>
    <w:rsid w:val="00CD525F"/>
    <w:rsid w:val="00CE6E0D"/>
    <w:rsid w:val="00CF0E3B"/>
    <w:rsid w:val="00D43FA3"/>
    <w:rsid w:val="00D72950"/>
    <w:rsid w:val="00D7666C"/>
    <w:rsid w:val="00D80E0B"/>
    <w:rsid w:val="00D96615"/>
    <w:rsid w:val="00D96EAE"/>
    <w:rsid w:val="00DA7C51"/>
    <w:rsid w:val="00DB2906"/>
    <w:rsid w:val="00DB3B76"/>
    <w:rsid w:val="00DB69DA"/>
    <w:rsid w:val="00DC2939"/>
    <w:rsid w:val="00DC3FDC"/>
    <w:rsid w:val="00DD09FD"/>
    <w:rsid w:val="00DD527C"/>
    <w:rsid w:val="00DE1028"/>
    <w:rsid w:val="00DE5181"/>
    <w:rsid w:val="00DF5717"/>
    <w:rsid w:val="00E32753"/>
    <w:rsid w:val="00E42BA4"/>
    <w:rsid w:val="00E6258D"/>
    <w:rsid w:val="00E845C0"/>
    <w:rsid w:val="00E851EB"/>
    <w:rsid w:val="00E92BB9"/>
    <w:rsid w:val="00E958AB"/>
    <w:rsid w:val="00EA1472"/>
    <w:rsid w:val="00EB1DBC"/>
    <w:rsid w:val="00EB30D5"/>
    <w:rsid w:val="00EB7D24"/>
    <w:rsid w:val="00EC1286"/>
    <w:rsid w:val="00ED1E64"/>
    <w:rsid w:val="00ED41CA"/>
    <w:rsid w:val="00ED463F"/>
    <w:rsid w:val="00ED7C03"/>
    <w:rsid w:val="00EF02AD"/>
    <w:rsid w:val="00EF6708"/>
    <w:rsid w:val="00F00F9B"/>
    <w:rsid w:val="00F018CC"/>
    <w:rsid w:val="00F029D5"/>
    <w:rsid w:val="00F35E05"/>
    <w:rsid w:val="00F463E7"/>
    <w:rsid w:val="00F470B5"/>
    <w:rsid w:val="00F578DA"/>
    <w:rsid w:val="00F75E60"/>
    <w:rsid w:val="00F82F0B"/>
    <w:rsid w:val="00FA2333"/>
    <w:rsid w:val="00FA3E52"/>
    <w:rsid w:val="00FA52B2"/>
    <w:rsid w:val="00FA5F90"/>
    <w:rsid w:val="00FB0AF9"/>
    <w:rsid w:val="00FC363C"/>
    <w:rsid w:val="00FC5957"/>
    <w:rsid w:val="00FD4B04"/>
    <w:rsid w:val="00FD570C"/>
    <w:rsid w:val="00FE24C9"/>
    <w:rsid w:val="00FE3A77"/>
    <w:rsid w:val="00FF2056"/>
    <w:rsid w:val="00FF55D8"/>
    <w:rsid w:val="35FF770D"/>
    <w:rsid w:val="5C6FE85D"/>
    <w:rsid w:val="61FFFB28"/>
    <w:rsid w:val="6F3FFCAE"/>
    <w:rsid w:val="99FF2B50"/>
    <w:rsid w:val="BDFF1E4A"/>
    <w:rsid w:val="EFEF39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rial" w:hAnsi="Arial" w:eastAsia="Times New Roman" w:cs="Arial"/>
      <w:sz w:val="24"/>
      <w:szCs w:val="24"/>
      <w:lang w:val="en-US" w:eastAsia="en-GB" w:bidi="ar-SA"/>
    </w:rPr>
  </w:style>
  <w:style w:type="paragraph" w:styleId="2">
    <w:name w:val="heading 1"/>
    <w:basedOn w:val="1"/>
    <w:next w:val="1"/>
    <w:link w:val="16"/>
    <w:qFormat/>
    <w:uiPriority w:val="0"/>
    <w:pPr>
      <w:keepNext/>
      <w:jc w:val="both"/>
      <w:outlineLvl w:val="0"/>
    </w:pPr>
    <w:rPr>
      <w:b/>
      <w:bCs/>
    </w:rPr>
  </w:style>
  <w:style w:type="paragraph" w:styleId="3">
    <w:name w:val="heading 2"/>
    <w:basedOn w:val="1"/>
    <w:next w:val="1"/>
    <w:link w:val="33"/>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7"/>
    <w:unhideWhenUsed/>
    <w:qFormat/>
    <w:uiPriority w:val="9"/>
    <w:pPr>
      <w:keepNext/>
      <w:jc w:val="both"/>
      <w:outlineLvl w:val="2"/>
    </w:pPr>
    <w:rPr>
      <w:b/>
      <w:bCs/>
      <w:sz w:val="20"/>
      <w:szCs w:val="20"/>
    </w:rPr>
  </w:style>
  <w:style w:type="paragraph" w:styleId="5">
    <w:name w:val="heading 5"/>
    <w:basedOn w:val="1"/>
    <w:next w:val="1"/>
    <w:link w:val="18"/>
    <w:unhideWhenUsed/>
    <w:qFormat/>
    <w:uiPriority w:val="9"/>
    <w:pPr>
      <w:spacing w:before="240" w:after="60"/>
      <w:outlineLvl w:val="4"/>
    </w:pPr>
    <w:rPr>
      <w:rFonts w:ascii="Calibri" w:hAnsi="Calibri" w:cs="Times New Roman"/>
      <w:b/>
      <w:bCs/>
      <w:i/>
      <w:iCs/>
      <w:sz w:val="26"/>
      <w:szCs w:val="26"/>
    </w:rPr>
  </w:style>
  <w:style w:type="character" w:default="1" w:styleId="12">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Balloon Text"/>
    <w:basedOn w:val="1"/>
    <w:link w:val="23"/>
    <w:unhideWhenUsed/>
    <w:qFormat/>
    <w:uiPriority w:val="99"/>
    <w:rPr>
      <w:rFonts w:ascii="Tahoma" w:hAnsi="Tahoma" w:cs="Tahoma"/>
      <w:sz w:val="16"/>
      <w:szCs w:val="16"/>
    </w:rPr>
  </w:style>
  <w:style w:type="paragraph" w:styleId="7">
    <w:name w:val="Body Text"/>
    <w:basedOn w:val="1"/>
    <w:link w:val="21"/>
    <w:unhideWhenUsed/>
    <w:qFormat/>
    <w:uiPriority w:val="99"/>
    <w:pPr>
      <w:spacing w:after="120"/>
    </w:pPr>
  </w:style>
  <w:style w:type="paragraph" w:styleId="8">
    <w:name w:val="Body Text 2"/>
    <w:basedOn w:val="1"/>
    <w:link w:val="22"/>
    <w:unhideWhenUsed/>
    <w:qFormat/>
    <w:uiPriority w:val="99"/>
    <w:pPr>
      <w:jc w:val="both"/>
    </w:pPr>
    <w:rPr>
      <w:b/>
      <w:bCs/>
      <w:sz w:val="20"/>
      <w:szCs w:val="20"/>
    </w:rPr>
  </w:style>
  <w:style w:type="paragraph" w:styleId="9">
    <w:name w:val="footer"/>
    <w:basedOn w:val="1"/>
    <w:link w:val="20"/>
    <w:unhideWhenUsed/>
    <w:qFormat/>
    <w:uiPriority w:val="99"/>
    <w:pPr>
      <w:tabs>
        <w:tab w:val="center" w:pos="4513"/>
        <w:tab w:val="right" w:pos="9026"/>
      </w:tabs>
    </w:pPr>
  </w:style>
  <w:style w:type="paragraph" w:styleId="10">
    <w:name w:val="header"/>
    <w:basedOn w:val="1"/>
    <w:link w:val="19"/>
    <w:unhideWhenUsed/>
    <w:qFormat/>
    <w:uiPriority w:val="0"/>
    <w:pPr>
      <w:tabs>
        <w:tab w:val="center" w:pos="4153"/>
        <w:tab w:val="right" w:pos="8306"/>
      </w:tabs>
      <w:overflowPunct w:val="0"/>
      <w:autoSpaceDE w:val="0"/>
      <w:autoSpaceDN w:val="0"/>
      <w:adjustRightInd w:val="0"/>
    </w:pPr>
    <w:rPr>
      <w:rFonts w:ascii="Times New Roman" w:hAnsi="Times New Roman" w:cs="Times New Roman"/>
      <w:sz w:val="20"/>
      <w:szCs w:val="20"/>
    </w:rPr>
  </w:style>
  <w:style w:type="paragraph" w:styleId="11">
    <w:name w:val="Normal (Web)"/>
    <w:basedOn w:val="1"/>
    <w:unhideWhenUsed/>
    <w:qFormat/>
    <w:uiPriority w:val="99"/>
    <w:pPr>
      <w:spacing w:before="100" w:beforeAutospacing="1" w:after="100" w:afterAutospacing="1"/>
    </w:pPr>
    <w:rPr>
      <w:rFonts w:ascii="Times New Roman" w:hAnsi="Times New Roman" w:cs="Times New Roman"/>
      <w:lang w:val="en-IN" w:eastAsia="en-IN"/>
    </w:rPr>
  </w:style>
  <w:style w:type="character" w:styleId="13">
    <w:name w:val="FollowedHyperlink"/>
    <w:basedOn w:val="12"/>
    <w:unhideWhenUsed/>
    <w:qFormat/>
    <w:uiPriority w:val="99"/>
    <w:rPr>
      <w:color w:val="800080" w:themeColor="followedHyperlink"/>
      <w:u w:val="single"/>
      <w14:textFill>
        <w14:solidFill>
          <w14:schemeClr w14:val="folHlink"/>
        </w14:solidFill>
      </w14:textFill>
    </w:rPr>
  </w:style>
  <w:style w:type="character" w:styleId="14">
    <w:name w:val="Hyperlink"/>
    <w:basedOn w:val="12"/>
    <w:unhideWhenUsed/>
    <w:qFormat/>
    <w:uiPriority w:val="99"/>
    <w:rPr>
      <w:rFonts w:hint="default" w:ascii="Times New Roman" w:hAnsi="Times New Roman" w:cs="Times New Roman"/>
      <w:color w:val="0000FF"/>
      <w:u w:val="single"/>
    </w:rPr>
  </w:style>
  <w:style w:type="character" w:customStyle="1" w:styleId="16">
    <w:name w:val="Heading 1 Char"/>
    <w:basedOn w:val="12"/>
    <w:link w:val="2"/>
    <w:qFormat/>
    <w:uiPriority w:val="0"/>
    <w:rPr>
      <w:rFonts w:ascii="Arial" w:hAnsi="Arial" w:eastAsia="Times New Roman" w:cs="Arial"/>
      <w:b/>
      <w:bCs/>
      <w:sz w:val="24"/>
      <w:szCs w:val="24"/>
      <w:lang w:eastAsia="en-GB"/>
    </w:rPr>
  </w:style>
  <w:style w:type="character" w:customStyle="1" w:styleId="17">
    <w:name w:val="Heading 3 Char"/>
    <w:basedOn w:val="12"/>
    <w:link w:val="4"/>
    <w:qFormat/>
    <w:uiPriority w:val="9"/>
    <w:rPr>
      <w:rFonts w:ascii="Arial" w:hAnsi="Arial" w:eastAsia="Times New Roman" w:cs="Arial"/>
      <w:b/>
      <w:bCs/>
      <w:sz w:val="20"/>
      <w:szCs w:val="20"/>
      <w:lang w:eastAsia="en-GB"/>
    </w:rPr>
  </w:style>
  <w:style w:type="character" w:customStyle="1" w:styleId="18">
    <w:name w:val="Heading 5 Char"/>
    <w:basedOn w:val="12"/>
    <w:link w:val="5"/>
    <w:qFormat/>
    <w:uiPriority w:val="9"/>
    <w:rPr>
      <w:rFonts w:ascii="Calibri" w:hAnsi="Calibri" w:eastAsia="Times New Roman" w:cs="Times New Roman"/>
      <w:b/>
      <w:bCs/>
      <w:i/>
      <w:iCs/>
      <w:sz w:val="26"/>
      <w:szCs w:val="26"/>
      <w:lang w:eastAsia="en-GB"/>
    </w:rPr>
  </w:style>
  <w:style w:type="character" w:customStyle="1" w:styleId="19">
    <w:name w:val="Header Char"/>
    <w:basedOn w:val="12"/>
    <w:link w:val="10"/>
    <w:semiHidden/>
    <w:qFormat/>
    <w:uiPriority w:val="0"/>
    <w:rPr>
      <w:rFonts w:ascii="Times New Roman" w:hAnsi="Times New Roman" w:eastAsia="Times New Roman" w:cs="Times New Roman"/>
      <w:sz w:val="20"/>
      <w:szCs w:val="20"/>
      <w:lang w:eastAsia="en-GB"/>
    </w:rPr>
  </w:style>
  <w:style w:type="character" w:customStyle="1" w:styleId="20">
    <w:name w:val="Footer Char"/>
    <w:basedOn w:val="12"/>
    <w:link w:val="9"/>
    <w:qFormat/>
    <w:uiPriority w:val="99"/>
    <w:rPr>
      <w:rFonts w:ascii="Arial" w:hAnsi="Arial" w:eastAsia="Times New Roman" w:cs="Arial"/>
      <w:sz w:val="24"/>
      <w:szCs w:val="24"/>
      <w:lang w:eastAsia="en-GB"/>
    </w:rPr>
  </w:style>
  <w:style w:type="character" w:customStyle="1" w:styleId="21">
    <w:name w:val="Body Text Char"/>
    <w:basedOn w:val="12"/>
    <w:link w:val="7"/>
    <w:semiHidden/>
    <w:qFormat/>
    <w:uiPriority w:val="99"/>
    <w:rPr>
      <w:rFonts w:ascii="Arial" w:hAnsi="Arial" w:eastAsia="Times New Roman" w:cs="Arial"/>
      <w:sz w:val="24"/>
      <w:szCs w:val="24"/>
      <w:lang w:eastAsia="en-GB"/>
    </w:rPr>
  </w:style>
  <w:style w:type="character" w:customStyle="1" w:styleId="22">
    <w:name w:val="Body Text 2 Char"/>
    <w:basedOn w:val="12"/>
    <w:link w:val="8"/>
    <w:semiHidden/>
    <w:qFormat/>
    <w:uiPriority w:val="99"/>
    <w:rPr>
      <w:rFonts w:ascii="Arial" w:hAnsi="Arial" w:eastAsia="Times New Roman" w:cs="Arial"/>
      <w:b/>
      <w:bCs/>
      <w:sz w:val="20"/>
      <w:szCs w:val="20"/>
      <w:lang w:eastAsia="en-GB"/>
    </w:rPr>
  </w:style>
  <w:style w:type="character" w:customStyle="1" w:styleId="23">
    <w:name w:val="Balloon Text Char"/>
    <w:basedOn w:val="12"/>
    <w:link w:val="6"/>
    <w:semiHidden/>
    <w:qFormat/>
    <w:uiPriority w:val="99"/>
    <w:rPr>
      <w:rFonts w:ascii="Tahoma" w:hAnsi="Tahoma" w:eastAsia="Times New Roman" w:cs="Tahoma"/>
      <w:sz w:val="16"/>
      <w:szCs w:val="16"/>
      <w:lang w:eastAsia="en-GB"/>
    </w:rPr>
  </w:style>
  <w:style w:type="paragraph" w:customStyle="1" w:styleId="24">
    <w:name w:val="No Spacing"/>
    <w:qFormat/>
    <w:uiPriority w:val="0"/>
    <w:pPr>
      <w:spacing w:after="0" w:line="240" w:lineRule="auto"/>
    </w:pPr>
    <w:rPr>
      <w:rFonts w:ascii="Arial" w:hAnsi="Arial" w:eastAsia="Times New Roman" w:cs="Arial"/>
      <w:sz w:val="24"/>
      <w:szCs w:val="24"/>
      <w:lang w:val="en-US" w:eastAsia="en-GB" w:bidi="ar-SA"/>
    </w:rPr>
  </w:style>
  <w:style w:type="paragraph" w:customStyle="1" w:styleId="25">
    <w:name w:val="List Paragraph"/>
    <w:basedOn w:val="1"/>
    <w:qFormat/>
    <w:uiPriority w:val="34"/>
    <w:pPr>
      <w:ind w:left="720"/>
    </w:pPr>
  </w:style>
  <w:style w:type="paragraph" w:customStyle="1" w:styleId="26">
    <w:name w:val="title1"/>
    <w:basedOn w:val="1"/>
    <w:qFormat/>
    <w:uiPriority w:val="0"/>
    <w:rPr>
      <w:rFonts w:ascii="Times New Roman" w:hAnsi="Times New Roman" w:cs="Times New Roman"/>
      <w:sz w:val="29"/>
      <w:szCs w:val="29"/>
      <w:lang w:val="en-GB"/>
    </w:rPr>
  </w:style>
  <w:style w:type="paragraph" w:customStyle="1" w:styleId="27">
    <w:name w:val="rprtbody1"/>
    <w:basedOn w:val="1"/>
    <w:qFormat/>
    <w:uiPriority w:val="0"/>
    <w:pPr>
      <w:spacing w:before="34" w:after="34"/>
    </w:pPr>
    <w:rPr>
      <w:rFonts w:ascii="Times New Roman" w:hAnsi="Times New Roman" w:cs="Times New Roman"/>
      <w:sz w:val="28"/>
      <w:szCs w:val="28"/>
      <w:lang w:val="en-GB"/>
    </w:rPr>
  </w:style>
  <w:style w:type="paragraph" w:customStyle="1" w:styleId="28">
    <w:name w:val="aux1"/>
    <w:basedOn w:val="1"/>
    <w:qFormat/>
    <w:uiPriority w:val="0"/>
    <w:pPr>
      <w:spacing w:line="320" w:lineRule="atLeast"/>
    </w:pPr>
    <w:rPr>
      <w:rFonts w:ascii="Times New Roman" w:hAnsi="Times New Roman" w:cs="Times New Roman"/>
      <w:lang w:val="en-GB"/>
    </w:rPr>
  </w:style>
  <w:style w:type="paragraph" w:customStyle="1" w:styleId="29">
    <w:name w:val="desc"/>
    <w:basedOn w:val="1"/>
    <w:qFormat/>
    <w:uiPriority w:val="0"/>
    <w:pPr>
      <w:spacing w:before="100" w:beforeAutospacing="1" w:after="100" w:afterAutospacing="1"/>
    </w:pPr>
    <w:rPr>
      <w:rFonts w:ascii="Times New Roman" w:hAnsi="Times New Roman" w:cs="Times New Roman"/>
      <w:lang w:eastAsia="en-US"/>
    </w:rPr>
  </w:style>
  <w:style w:type="character" w:customStyle="1" w:styleId="30">
    <w:name w:val="src1"/>
    <w:basedOn w:val="12"/>
    <w:qFormat/>
    <w:uiPriority w:val="0"/>
  </w:style>
  <w:style w:type="character" w:customStyle="1" w:styleId="31">
    <w:name w:val="jrnl"/>
    <w:basedOn w:val="12"/>
    <w:qFormat/>
    <w:uiPriority w:val="0"/>
  </w:style>
  <w:style w:type="character" w:customStyle="1" w:styleId="32">
    <w:name w:val="address"/>
    <w:basedOn w:val="12"/>
    <w:qFormat/>
    <w:uiPriority w:val="0"/>
  </w:style>
  <w:style w:type="character" w:customStyle="1" w:styleId="33">
    <w:name w:val="Heading 2 Char"/>
    <w:basedOn w:val="12"/>
    <w:link w:val="3"/>
    <w:qFormat/>
    <w:uiPriority w:val="9"/>
    <w:rPr>
      <w:rFonts w:asciiTheme="majorHAnsi" w:hAnsiTheme="majorHAnsi" w:eastAsiaTheme="majorEastAsia" w:cstheme="majorBidi"/>
      <w:b/>
      <w:bCs/>
      <w:color w:val="4F81BD" w:themeColor="accent1"/>
      <w:sz w:val="26"/>
      <w:szCs w:val="26"/>
      <w:lang w:eastAsia="en-GB"/>
      <w14:textFill>
        <w14:solidFill>
          <w14:schemeClr w14:val="accent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25</Pages>
  <Words>6867</Words>
  <Characters>39148</Characters>
  <Lines>326</Lines>
  <Paragraphs>91</Paragraphs>
  <TotalTime>0</TotalTime>
  <ScaleCrop>false</ScaleCrop>
  <LinksUpToDate>false</LinksUpToDate>
  <CharactersWithSpaces>45924</CharactersWithSpaces>
  <Application>WPS Office_3.1.4.5932_F1E327BC-269C-435d-A152-05C5408002CA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2020-04-16T16:56:00Z</dcterms:created>
  <dc:creator>Vikas</dc:creator>
  <cp:lastModifiedBy>vinita</cp:lastModifiedBy>
  <dcterms:modified xsi:type="dcterms:W3CDTF">2021-09-16T22:51:19Z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